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51" w:rsidRPr="00923630" w:rsidRDefault="00770751" w:rsidP="00770751">
      <w:pPr>
        <w:pStyle w:val="a4"/>
        <w:spacing w:after="0" w:line="240" w:lineRule="atLeast"/>
        <w:ind w:left="0"/>
        <w:jc w:val="center"/>
        <w:rPr>
          <w:rFonts w:ascii="Arial" w:hAnsi="Arial" w:cs="Arial"/>
          <w:i/>
          <w:sz w:val="26"/>
          <w:szCs w:val="26"/>
        </w:rPr>
      </w:pPr>
      <w:r w:rsidRPr="00923630">
        <w:rPr>
          <w:rFonts w:ascii="Arial" w:hAnsi="Arial" w:cs="Arial"/>
          <w:i/>
          <w:sz w:val="26"/>
          <w:szCs w:val="26"/>
        </w:rPr>
        <w:t>Центральная библиотека УО «Академия МВД Республики Беларусь»</w:t>
      </w:r>
    </w:p>
    <w:p w:rsidR="00770751" w:rsidRPr="00923630" w:rsidRDefault="00770751" w:rsidP="00770751">
      <w:pPr>
        <w:pStyle w:val="a4"/>
        <w:spacing w:after="0" w:line="240" w:lineRule="atLeast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770751" w:rsidRPr="00923630" w:rsidRDefault="00770751" w:rsidP="00770751">
      <w:pPr>
        <w:pStyle w:val="a4"/>
        <w:spacing w:after="0" w:line="240" w:lineRule="atLeast"/>
        <w:ind w:left="0"/>
        <w:jc w:val="center"/>
        <w:rPr>
          <w:rFonts w:ascii="Arial" w:hAnsi="Arial" w:cs="Arial"/>
          <w:i/>
          <w:sz w:val="26"/>
          <w:szCs w:val="26"/>
        </w:rPr>
      </w:pPr>
      <w:r w:rsidRPr="00923630">
        <w:rPr>
          <w:rFonts w:ascii="Arial" w:hAnsi="Arial" w:cs="Arial"/>
          <w:i/>
          <w:sz w:val="26"/>
          <w:szCs w:val="26"/>
        </w:rPr>
        <w:t>Список статей по теме:</w:t>
      </w:r>
    </w:p>
    <w:p w:rsidR="00770751" w:rsidRPr="00923630" w:rsidRDefault="00770751" w:rsidP="00770751">
      <w:pPr>
        <w:pStyle w:val="a4"/>
        <w:spacing w:after="0" w:line="240" w:lineRule="atLeast"/>
        <w:ind w:left="0"/>
        <w:jc w:val="center"/>
        <w:rPr>
          <w:rFonts w:ascii="Arial" w:hAnsi="Arial" w:cs="Arial"/>
          <w:i/>
          <w:sz w:val="26"/>
          <w:szCs w:val="26"/>
          <w:u w:val="single"/>
        </w:rPr>
      </w:pPr>
      <w:r w:rsidRPr="00923630">
        <w:rPr>
          <w:rFonts w:ascii="Arial" w:hAnsi="Arial" w:cs="Arial"/>
          <w:i/>
          <w:sz w:val="26"/>
          <w:szCs w:val="26"/>
          <w:u w:val="single"/>
        </w:rPr>
        <w:t>«</w:t>
      </w:r>
      <w:r w:rsidRPr="00923630">
        <w:rPr>
          <w:rFonts w:ascii="Arial" w:hAnsi="Arial" w:cs="Arial"/>
          <w:b/>
          <w:i/>
          <w:sz w:val="26"/>
          <w:szCs w:val="26"/>
          <w:u w:val="single"/>
        </w:rPr>
        <w:t>Уголовный процесс</w:t>
      </w:r>
      <w:r w:rsidRPr="00923630">
        <w:rPr>
          <w:rFonts w:ascii="Arial" w:hAnsi="Arial" w:cs="Arial"/>
          <w:i/>
          <w:sz w:val="26"/>
          <w:szCs w:val="26"/>
          <w:u w:val="single"/>
        </w:rPr>
        <w:t>»</w:t>
      </w:r>
    </w:p>
    <w:p w:rsidR="00770751" w:rsidRPr="00923630" w:rsidRDefault="00770751" w:rsidP="00770751">
      <w:pPr>
        <w:tabs>
          <w:tab w:val="left" w:pos="540"/>
        </w:tabs>
        <w:spacing w:after="0" w:line="240" w:lineRule="atLeast"/>
        <w:jc w:val="center"/>
        <w:rPr>
          <w:rFonts w:ascii="Arial" w:hAnsi="Arial" w:cs="Arial"/>
          <w:i/>
          <w:sz w:val="26"/>
          <w:szCs w:val="26"/>
        </w:rPr>
      </w:pPr>
      <w:r w:rsidRPr="00923630">
        <w:rPr>
          <w:rFonts w:ascii="Arial" w:hAnsi="Arial" w:cs="Arial"/>
          <w:i/>
          <w:sz w:val="26"/>
          <w:szCs w:val="26"/>
        </w:rPr>
        <w:t>(</w:t>
      </w:r>
      <w:r>
        <w:rPr>
          <w:rFonts w:ascii="Arial" w:hAnsi="Arial" w:cs="Arial"/>
          <w:i/>
          <w:sz w:val="26"/>
          <w:szCs w:val="26"/>
        </w:rPr>
        <w:t>но</w:t>
      </w:r>
      <w:r w:rsidRPr="00923630">
        <w:rPr>
          <w:rFonts w:ascii="Arial" w:hAnsi="Arial" w:cs="Arial"/>
          <w:i/>
          <w:sz w:val="26"/>
          <w:szCs w:val="26"/>
        </w:rPr>
        <w:t>ябрь 2023 г.)</w:t>
      </w:r>
    </w:p>
    <w:p w:rsidR="00770751" w:rsidRPr="007155FF" w:rsidRDefault="00770751" w:rsidP="00770751">
      <w:pPr>
        <w:spacing w:after="0" w:line="240" w:lineRule="auto"/>
        <w:ind w:left="510" w:hanging="340"/>
        <w:contextualSpacing/>
        <w:jc w:val="both"/>
        <w:rPr>
          <w:rFonts w:ascii="Arial" w:hAnsi="Arial" w:cs="Arial"/>
        </w:rPr>
      </w:pP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Абдуллаев, Б. С. Юридическая сущность и правовое значение уголовно-процессуальных мер принуждения в уголовном процессе России и за рубежом / Абдуллаев Б. С. // Закон и право. - 2023. — № 10. — С. 166—169.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Аврамчик, Н. В. Отдельные проблемы использования дружественных детям комнат опроса в уголовном процессе Республики Беларусь [Электронный ресурс] / Аврамчик Н. В., Карпюк О. Д.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284—286.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Аврамчик, Н. В. Сравнительно-правовой анализ источников и видов доказательств по уголовно-процессуальным кодексам Республики Беларусь и Российской Федерации [Электронный ресурс] / Н. В. Аврамчик, Е. В. Мелешко // Актуальные проблемы уголовного процесса и криминалистики : сб. науч. ст. : [материалы IX Междунар. заоч. науч.-практ. конф., 28 апр. 2023 г.] / Могилев. ин-т МВД Респ. Беларусь ; [редкол.: Ю. П. Шкаплеров (пред.) и др.]. - Могилев, 2023. - С. 7—10. УДК 343.14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Алекперов, Р. Р. О некоторых вопросах юридической помощи в уголовном процессе Республики Беларусь [Электронный ресурс] / Р. Р. Алекперов, Н. Г. Букшта // Актуальные проблемы уголовного процесса и криминалистики : сб. науч. ст. : [материалы VIII междунар. науч. конф., 30 апр. 2022 г.] / Могилев. ин-т МВД Респ. Беларусь ; редкол.: Ю. П. Шкаплеров (пред.) [и др.]. - Могилев, 2022. - С. 16—21.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Алекперов, Р. Р. Ретроспективный анализ развития судебного контроля за применением мер принуждения в уголовном процессе Республики Беларусь [Электронный ресурс] / Р. Р. Алекперов, А. С. Аббасова // Актуальные проблемы уголовного процесса и криминалистики : сб. науч. ст. : [материалы IX Междунар. заоч. науч.-практ. конф., 28 апр. 2023 г.] / Могилев. ин-т МВД Респ. Беларусь ; [редкол.: Ю. П. Шкаплеров (пред.) и др.]. - Могилев, 2023. - С. 11—16.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Алиев, А. М. Актуальные вопросы использования современных информационных технологий в уголовном судопроизводстве России / Алиев А. М. // Закон и право. - 2023. — № 10. — С. 170—172. УДК 343.1 + 004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Амирбекова, Г. Г. Взаимодействие следователя с субъектами уголовно-процессуальной деятельности в уголовном процессе России / Амирбекова Г. Г., Курбанов А. А. // Закон и право. - 2023. — № 10. — С. 173—176.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Барыгина, А. А. Использование показаний соучастников в совершении преступления в качестве доказательств при выделении уголовного дела / А. А. Барыгина // Российская юстиция. - 2023. — № 9. — С. 24—30. УДК 343.14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Белоносов, В. О. Институт судебной экспертизы в контексте состязательности сторон в уголовном судопроизводстве России и Франции [Текст : Электронный ресурс] / В. О. Белоносов, В. В. Кубанов // Судебная экспертиза. - 2023. — № 3. — С. 8—18.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Брянская, Е. В. Средства доказывания неправомерного использования инсайдерской информации [Электронный ресурс] / Брянская Е. В. // Криминалистика: вчера, сегодня, завтра : сб. науч. тр. / Вост.-Сиб. ин-т МВД России ; [редкол.: П. А. Капустюк (гл. ред.) и др.]. - Иркутск, 2023. - № 2. — С. 16—25. УДК 343.14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Веренич, И. В. Преодоление противодействия расследованию преступлений с использованием специальных знаний / Веренич И. В. // Право и государство: теория и практика . - 2023. — № 6. — С. 325—329. УДК 343.1 + 343.985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Верховный Суд РФ указал на необоснованность осуждения руководителя компании за хищение денег при ремонте дорог // Уголовный процесс. - 2023. — № 11. — С. 89—94.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Гапонова, В. Н. Актуальные вопросы совершенствования процесса доказывания [Электронный ресурс] / В. Н. Гапонова, М. Д. Иванова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144—150. УДК 343.14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Гапонова, В. Н. К вопросу о реализации института государственной защиты участников уголовного судопроизводства [Электронный ресурс] / Гапонова В. Н. // Криминалистика: вчера, сегодня, завтра : сб. науч. тр. / Вост.-Сиб. ин-т МВД России ; [редкол.: П. А. Капустюк (гл. ред.) и др.]. - Иркутск, 2023. - № 2. — С. 35—43.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lastRenderedPageBreak/>
        <w:t xml:space="preserve">Гасымов, А. Н. К вопросу о надзорной деятельности прокурора в досудебном производстве зарубежных стран [Текст : Электронный ресурс] / Гасымов А. Н. // Труды Академии управления МВД России. - 2023. — № 3. — С. 88—96.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Гладченкова, С. В. Некоторые теоретические и процессуальные аспекты приостановления предварительного следствия в связи с неустановлением лица, подлежащего привлечению в качестве обвиняемого [Электронный ресурс] / С. В. Гладченкова // Вестник Воронежского института МВД России. - 2023. — № 3. — С. 238—244.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Головко, Л. В. Применение закона об освобождении от уголовной ответственности участников СВО. Законодательные вопросы / Леонид Витальевич Головко // Уголовный процесс. - 2023. — № 11. — С. 26—28.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Горобец, Д. Г. Тактические особенности допроса участников уголовного судопроизводства при расследовании похищения человека [Электронный ресурс] / Горобец Д. Г. // Актуальные проблемы теории и практики уголовного процесса : сб. материалов Междунар. науч.-практ. конф. (9 нояб. 2022 г.) / Ростов. юрид. ин-т МВД России ; [редкол.: С. В. Пахомов и др.]. - Ростов-на-Дону, 2023. - С. 16—21. УДК 343.1 + 343.985.7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Григорьева, И. В. Уголовно-процессуальная охрана института брака при избрании меры пресечения по имущественным преступлениям / Григорьева И. В. // Вестник Казанского юридического института МВД России. - 2023. — № 3. — С. 85—91.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Гришин, А. В. Особенности допроса несовершеннолетнего [Электронный ресурс] / А. В. Гришин, Е. А. Шибанова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150—152. УДК 343.144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Денисова, М. Д. Причины отказа судов в удовлетворении ходатайства о наложении ареста на имущество (обзор практики) [Электронный ресурс] / М. Д. Денисова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152—156.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Диденко, Н. С. Выемка как следственное действие: особенности производства [Электронный ресурс] / Н. С. Диденко, Ю. П. Якубина // Вестник Воронежского института МВД России. - 2023. — № 3. — С. 253—257.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Довгань, М. А. Допрос эксперта в суде: как защитнику правильно подобрать вопросы / Максим Андреевич Довгань // Уголовный процесс. - 2023. — № 11. — С. 40—45.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Есаков, Г. А. Судебный штраф в судебной практике и статистике: современные тенденции / Геннадий Александрович Есаков, Ольга Викторовна Гейнце // Уголовное право. - 2023. — № 11. — С. 25—38. УДК 343.3/.7 + 343.1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Журавлев, В. Е. К вопросу о статусе обвиняемого: диахронический аспект  [Электронный ресурс] / В. Е. Журавлев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156—160.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Забурдаева, К. А. Публичное уголовное преследование в досудебном производстве: понятие, субъекты и формы реализации / Забурдаева К. А. // Вестник Российской правовой академии. - 2023. — № 2. — С. 134—147.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Загорьян, С. Г. Некоторые проблемные вопросы производства очной ставки [Электронный ресурс] / С. Г. Загорьян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161—165.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Зайцев, В. П. Понятие и значение производства по уголовным делам о преступлениях, совершенных лицами в возрасте до восемнадцати лет [Электронный ресурс] / В. П. Зайцев, И. Ю. Бернацкий // Актуальные проблемы уголовного процесса и криминалистики : сб. науч. ст. : [материалы VIII междунар. науч. конф., 30 апр. 2022 г.] / Могилев. ин-т МВД Респ. Беларусь ; редкол.: Ю. П. Шкаплеров (пред.) [и др.]. - Могилев, 2022. - С. 88—91.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Зайцев, Н. А. Процессуальный статус лица, совершившего общественно опасное деяние, в ходе досудебного производства [Электронный ресурс] / Н. А. Зайцев, Н. В. Аврамчик // Актуальные проблемы уголовного процесса и криминалистики : сб. науч. ст. : [материалы VIII междунар. науч. конф., 30 апр. 2022 г.] / Могилев. ин-т МВД Респ. Беларусь ; редкол.: Ю. П. Шкаплеров (пред.) [и др.]. - Могилев, 2022. - С. 83—87.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Земцова, С. И. Зарубежный опыт как инструмент повышения эффективности следственного действия «контроль и запись переговоров» [Электронный ресурс] / С. И. Земцова // Преступность в России: современное состояние и тенденции развития : сб. науч. тр. / ВНИИ МВД России ; [редкол.: С. А. Невский (пред.) и др.]. - Москва, 2022. - С. 28—36. УДК 343.1 + 343.985.8 </w:t>
      </w:r>
      <w:r w:rsidRPr="007155FF">
        <w:rPr>
          <w:rFonts w:ascii="Arial" w:hAnsi="Arial" w:cs="Arial"/>
        </w:rPr>
        <w:tab/>
      </w:r>
      <w:r w:rsidRPr="007155FF">
        <w:rPr>
          <w:rFonts w:ascii="Arial" w:hAnsi="Arial" w:cs="Arial"/>
        </w:rPr>
        <w:tab/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Ильин, Н. Н. Выявление причин и условий, способствовавших совершению транспортных преступлений [Электронный ресурс] / Н. Н. Ильин // Преступность в России: современное состояние и тенденции развития : сб. науч. тр. / ВНИИ МВД России ; [редкол.: С. А. Невский (пред.) и др.]. - Москва, 2023. - С. 96—100. УДК 343.1 + 343.985.7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Илюхина, В. А. Принципы объективной истины и активности суда как доктринальные принципы права [Электронный ресурс] / В. А. Илюхина // Вестник Воронежского института МВД России. - 2023. — № 3. — С. 262—266. УДК 343.1 + 347.9 + 346.9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Какуткин, П. Ю. К вопросу о работе сотрудников полиции по проверке отдельной категории лиц, в отношении которых применяется особый порядок производства по уголовным делам (специальных субъектов), при проведении обысков [Электронный ресурс] / Какуткин П. Ю. // Актуальные проблемы теории и практики уголовного процесса : сб. материалов Междунар. науч.-практ. конф. (9 нояб. 2022 г.) / Ростов. юрид. ин-т МВД России ; [редкол.: С. В. Пахомов и др.]. - Ростов-на-Дону, 2023. - С. 62—66.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Калиновский, К. Б. Что учесть при освобождении от ответственности участников СВО / Константин Борисович Калиновский // Уголовный процесс. - 2023. — № 11. — С. 32—33.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Караева, А. А. Перспективы использования искусственного интеллекта в российском уголовном судопроизводстве сквозь призму зарубежного опыта / Караева А. А. // Право и государство: теория и практика . - 2023. — № 6. — С. 318—321. УДК 343.1 + 004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Качалова, О. В. Прекращение уголовного дела в особом порядке судебного разбирательства / Оксана Валентиновна Качалова // Уголовный процесс. - 2023. — № 11. — С. 54—59.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Кокорева, Л. В. К вопросу об уголовно-процессуальном задержании [Электронный ресурс] / Л. В. Кокорева, Е. И. Сидорова // Вестник Воронежского института МВД России. - 2023. — № 3. — С. 267—273.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Колесник, В. В. Теоретико-доктринальный аспект договорных уголовно-процессуальных форм по производству "альтернативных" средств уголовно-правового воздействия [Электронный ресурс] / В. В. Колесник // Вестник Воронежского института МВД России. - 2023. — № 2. — С. 223—228.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Колпакова, Л. А. Институт возвращения уголовных дел для проведения дополнительного расследования: проблемы правовой регламентации и правоприменения / Колпакова Людмила Алексеевна // Уголовное судопроизводство. - 2023. — № 4. — С. 31—35.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>Костюкевич, Д. В. Процессуальные и тактические особенности подготовки и исполнения отдельных поручений следователя о проведении следственных и иных процессуальных действий [Электронный ресурс] / Д. В. Костюкевич // Актуальные проблемы криминалистики и судебной экспертизы : сб. материалов междунар. науч.-практич. конф., 16-17 марта 2023 г. / Вост.-Сиб. ин-т МВД России ; [редкол.: С. М. Сергеев и др.]. - Иркутск, 2023. - С. 299—301. УДК 343.1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Кудрявцева, А. В. Освобождение от уголовной ответственности за примирением сторон в суде первой и второй инстанций / Анна Васильевна Кудрявцева // Уголовный процесс. - 2023. — № 11. — С. 60—70.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Кузнецова, С. М. Проблемы обеспечения гласности и непосредственности судебного разбирательства при рассмотрении уголовного дела с использованием систем видео-конференц-связи [Электронный ресурс] / Кузнецова С. М. // Актуальные проблемы теории и практики уголовного процесса : сб. материалов Междунар. науч.-практ. конф. (9 нояб. 2022 г.) / Ростов. юрид. ин-т МВД России ; [редкол.: С. В. Пахомов и др.]. - Ростов-на-Дону, 2023. - С. 72—75.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Кулеш, Е. А. Квалификация защитника в уголовном процессе / Кулеш Е. А. // Право и государство: теория и практика . - 2023. — № 6. — С. 336—338.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Лаврушко, Е. А. Влияние процесса перехода к электронному формату расследования уголовных дел на обеспечение соблюдения конфиденциальности и прав человека в уголовном процессе [Электронный ресурс] / Е. А. Лаврушко // Проблемы современной уголовной политики : материалы Междунар. науч.-практ. конф. (посвящ. 305-летию рос. полиции) (21 апр. 2023 г.) / Вост.-Сиб. ин-т МВД России ; [редкол.: О. В. Ивушкина (гл. ред.) и др.]. - Иркутск, 2023. - С. 171—177. УДК 343.1 + 004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Лазутина, Л. Ф. Способы устранения государственным обвинителем недостатков предварительного расследования в суде [Текст : Электронный ресурс] / Л. Ф. Лазутина // Веснік Магілёўскага дзяржаўнага ўніверсітэта імя А. А. Куляшова. Серыя D, Эканоміка, сацыялогія, права. - 2023. — № 2. — С. 89—92. УДК 343.1 + 347.963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Латыпов, В. С. Предъявление для опознания как следственное действие: значение и процессуальный порядок [Электронный ресурс] / Латыпов В. С., Свяженина А. А. // Общество, право, государственность: ретроспектива и перспектива. - 2022. — № 4. — С. 43—46.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Левченко, О. В. Некоторые проблемы потерпевшего как гражданского истца / Левченко О. В. // Право и государство: теория и практика . - 2023. — № 6. — С. 339—340.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Леонова, К. И. К вопросу об отдельных элементах доказывания преступлений, совершенных несовершеннолетними [Электронный ресурс] / К. И. Леонова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165—168. УДК 343.14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Лесников, Г. Ю. Проблемы межотраслевого взаимодействия в контексте изменения научных специальностей антикриминального цикла [Электронный ресурс] / Г. Ю. Лесников // Преступность в России: современное состояние и тенденции развития : сб. науч. тр. / ВНИИ МВД России ; [редкол.: С. А. Невский (пред.) и др.]. - Москва, 2023. - С. 107—112. УДК 343.2/.7 + 343.1 + 343.8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Литвина, Л. М. Разумные сроки уголовного судопроизводства при продлении сроков содержания под стражей / Литвина Л. М. // Вестник Казанского юридического института МВД России. - 2023. — № 3. — С. 112—119.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Лифанова, Л. Г. Уголовно-процессуальные аспекты предупреждения преступности [Электронный ресурс] / Л. Г. Лифанова // Преступность в России: современное состояние и тенденции развития : сб. науч. тр. / ВНИИ МВД России ; [редкол.: С. А. Невский (пред.) и др.]. - Москва, 2022. - С. 69—76. УДК 343.1 </w:t>
      </w:r>
      <w:r w:rsidRPr="007155FF">
        <w:rPr>
          <w:rFonts w:ascii="Arial" w:hAnsi="Arial" w:cs="Arial"/>
        </w:rPr>
        <w:tab/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Логвин, В. М. О некоторых проблемных вопросах фиксации допроса с применением звуко- и видеозаписи [Электронный ресурс] / Логвин В. М.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446—449.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Лукьянова, А. А. Проблемы использования результатов административной деятельности участкового уполномоченного полиции в доказывании по уголовным делам [Электронный ресурс] / А. А. Лукьянова, Н. В. Бурков // Вестник Воронежского института МВД России. - 2023. — № 3. — С. 324—331. УДК 351.74:342.9 + 343.1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Лямин, А. А. Ошибки при назначении и проведении судебной экспертизы. Практика кассационных судов / Алексей Александрович Лямин // Уголовный процесс. - 2023. — № 11. — С. 82—88. УДК 343.148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Магомедов, Г. Б. Проблемы формирования коллегии присяжных заседателей в районных (городских) судах общей юрисдикции / Магомедов Г. Б., Рашидов Ш. М. // Вестник Российской правовой академии. - 2023. — № 2. — С. 126—133. УДК 343.195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Малофеев, И. В. Категория законного уголовного судопроизводства в сознании современного правоприменителя [Электронный ресурс] / Малофеев И. В. // Исторические трансформации правосознания в пространстве различных традиций права (памяти профессора В. М. Курицына) : Междунар. науч.-практ. конф., 22–23 дек. 2022 г. : сб. науч. тр. / Моск. ун-т МВД России им. В. Я. Кикотя ; [сост. А. И. Клименко]. - Москва, 2023. - С. 55—60.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Малянова, К. П. Использование информационных технологий при организации поиска доказательственной информации [Электронный ресурс] / Малянова К. П. // Актуальные проблемы теории и практики уголовного процесса : сб. материалов Междунар. науч.-практ. конф. (9 нояб. 2022 г.) / Ростов. юрид. ин-т МВД России ; [редкол.: С. В. Пахомов и др.]. - Ростов-на-Дону, 2023. - С. 104—109.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Мансурова, З. Р. Особенности психологии уголовного судопроизводства несовершеннолетних участников [Электронный ресурс] / Мансурова З. Р., Газизьянов Т. А., Александрова Э. Д. // Общество, право, государственность: ретроспектива и перспектива. - 2023. — № 1. — С. 41—45. УДК 343.1 + 159.9:34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Маркелов, А. Г. Компромисс как оригинальная технология современного уголовного процесса [Электронный ресурс] / А. Г. Маркелов // Вестник Воронежского института МВД России. - 2023. — № 2. — С. 244—248.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Марковичева, Е. В. Гражданский иск в интересах несовершеннолетнего потерпевшего / Елена Викторовна Марковичева // Уголовный процесс. - 2023. — № 11. — С. 71—75.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Меджидов, Ш. М. Использование результатов оперативно-розыскной деятельности в ходе предварительного расследования / Меджидов Ш. М. // Закон и право. - 2023. — № 10. — С. 234—236. УДК 343.1 + 343.985.8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Мелешко, В. В. Специальное производство в уголовном процессе Республики Беларусь [Электронный ресурс] / Мелешко В. В., Балухтин Д. В.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373—376.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Мехтиева, С. В. Понятие, цели и значение мер пресечения в современном уголовном судопроизводстве / Мехтиева С. В. // Закон и право. - 2023. — № 10. — С. 237—241.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Минин, А. А. Пределы поручения следователя: особенности и значение в досудебном производстве / Минин А. А. // Право и государство: теория и практика . - 2023. — № 6. — С. 349—351.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>Мирошниченко, М. Н. Участие органов прокуратуры в рассмотрении судами гражданских дел о защите чести, достоинства и деловой репутации / М. Мирошниченко // Законность. - 2023. — № 10. — С. 3—5. УДК 347.963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>Мисник, И. В. Подозреваемый в российском уголовном судопр</w:t>
      </w:r>
      <w:r>
        <w:rPr>
          <w:rFonts w:ascii="Arial" w:hAnsi="Arial" w:cs="Arial"/>
        </w:rPr>
        <w:t>о</w:t>
      </w:r>
      <w:r w:rsidRPr="007155FF">
        <w:rPr>
          <w:rFonts w:ascii="Arial" w:hAnsi="Arial" w:cs="Arial"/>
        </w:rPr>
        <w:t xml:space="preserve">изводстве [Электронный ресурс] / И. В. Мисник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168—171.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Митькова, Ю. С. Особенности процессуального положения прокурора на стадии предварительного расследования в уголовно-процессуальном законодательстве России и Республики Беларусь [Электронный ресурс] / Митькова Ю. С. // Актуальные проблемы теории и практики уголовного процесса : сб. материалов Междунар. науч.-практ. конф. (9 нояб. 2022 г.) / Ростов. юрид. ин-т МВД России ; [редкол.: С. В. Пахомов и др.]. - Ростов-на-Дону, 2023. - С. 113—117. УДК 343.1 + 347.963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Михайлина, Ю. В. Взаимодействие уголовно-исполнительных инспекций с органами предварительного расследования как механизм контроля за исполнением меры пресечения в виде запрета определенных действий [Электронный ресурс] / Ю. В. Михайлина // Преступность в России: современное состояние и тенденции развития : сб. науч. тр. / ВНИИ МВД России ; [редкол.: С. А. Невский (пред.) и др.]. - Москва, 2022. - С. 77—82. УДК 343.1 + 343.8 </w:t>
      </w:r>
      <w:r w:rsidRPr="007155FF">
        <w:rPr>
          <w:rFonts w:ascii="Arial" w:hAnsi="Arial" w:cs="Arial"/>
        </w:rPr>
        <w:tab/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Михайлов, А. А. Геномная регистрация и геномная экспертиза в уголовном судопроизводстве: вопросы правового регулирования и практики применения / Михайлов А. А. // Вестник Казанского юридического института МВД России. - 2023. — № 3. — С. 128—133. УДК 343.1 + 343.982.3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Мишин, А. В. Особенности допроса скрытого участника досудебного производства по уголовному делу / А. В. Мишин // Вестник Казанского юридического института МВД России. - 2022. — № 2. — С. 109—114. УДК 343.1 + 343.985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>Мондохонов, А. Н. Конфискация транспортных средств за управление ими в состоянии опьянения / А. Мондохонов, К. Макаров // Законность. - 2023. — № 11. — С. 5—7. УДК 343.1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Навалиев, Н. М. Особый правовой режим и уголовно-процессуальный иммунитет: к вопросу о соотношении понятий [Электронный ресурс] / Навалиев Н. М. // Актуальные проблемы теории и практики уголовного процесса : сб. материалов Междунар. науч.-практ. конф. (9 нояб. 2022 г.) / Ростов. юрид. ин-т МВД России ; [редкол.: С. В. Пахомов и др.]. - Ростов-на-Дону, 2023. - С. 122—125.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Надоненко, О. Н. Применение к судебным экспертам положений о недопустимости разглашения данных предварительного расследования / О. Н. Надоненко // Вестник Казанского юридического института МВД России. - 2022. — № 2. — С. 126—130. УДК 343.148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Насонов, А. А. О согласовании в механизме реализации особого порядка судебного разбирательства [Электронный ресурс] / А. А. Насонов // Вестник Воронежского института МВД России. - 2023. — № 3. — С. 274—278.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Насонова, И. А. Нравственное значение уголовно-процессуального запрета [Электронный ресурс] / И. А. Насонова, С. С. Халимоненко // Вестник Воронежского института МВД России. - 2023. — № 3. — С. 225—231.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Нафиков, И. С. Оценка результативности надзора за исполнением законов при учете, регистрации и рассмотрении сообщений о преступлениях коррупционной направленности (в отношении взяткодателей и посредников во взяточничестве (коммерческом подкупе) / И. Нафиков, Т. Нуриев // Законность. - 2023. — № 11. — С. 3—5. УДК 347.963 + 343.1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Николюк, В. В. Реализация полномочий судебной власти в сфере оперативно-разыскной деятельности как форма осуществления уголовного правосудия / В. В. Николюк // Российская юстиция. - 2023. — № 9. — С. 14—23. УДК 343.1 + 343.985.8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Носенок, Е. И. Надзор за исполнением федерального законодательства при реализации и учете выморочного имущества / Е. Носёнок // Законность. - 2023. — № 10. — С. 9—10. УДК 347.963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Овсянников, И. В. Дискуссионные вопросы применения института судебного штрафа / И. В. Овсянников // Российская юстиция. - 2023. — № 9. — С. 39—44. УДК 343.2 + 343.1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Осяк, В. В. Особенности организации первоначального этапа расследования преступления, предусмотренного ст. 126 УК РФ [Электронный ресурс] / Осяк В. В. // Актуальные проблемы теории и практики уголовного процесса : сб. материалов Междунар. науч.-практ. конф. (9 нояб. 2022 г.) / Ростов. юрид. ин-т МВД России ; [редкол.: С. В. Пахомов и др.]. - Ростов-на-Дону, 2023. - С. 126—131. УДК 343.985.7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Павловец, Г. А. К вопросу о признании предметов вещественными доказательствами в уголовном процессе [Электронный ресурс] / Г. А. Павловец, Д. А. Быков // Актуальные проблемы уголовного процесса и криминалистики : сб. науч. ст. : [материалы IX Междунар. заоч. науч.-практ. конф., 28 апр. 2023 г.] / Могилев. ин-т МВД Респ. Беларусь ; [редкол.: Ю. П. Шкаплеров (пред.) и др.]. - Могилев, 2023. - С. 107—109. УДК 343.14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Павловец, Г. А. Соотношение криминалистической фиксации и процессуального закрепления доказательств [Электронный ресурс] / Павловец Г. А.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385—388. УДК 343.14 + 343.98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Пагава, Т. В. Актуальные проблемы института реституции в уголовном судопроизводстве / Пагава Т. В. // Закон и право. - 2023. — № 10. — С. 247—250.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Пашута, Н. Н. Ситуационный подход при проведении проверки по заявлению или сообщению о преступлении [Электронный ресурс] / Пашута Н. Н.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457—459. УДК 343.1 + 343.98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Петлицкий, С. В. Особенности взаимодействия участников следственно-оперативной группы в организации раскрытия и расследования преступлений [Электронный ресурс] / Петлицкий С. В.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543—545. УДК 343.985 + 343.1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Поздняков, А. Н. О современной тактике привлечения к уголовной ответственности лиц, занимающих высшее положение в преступной иерархии: проблемы и тенденции [Текст : Электронный ресурс] / Поздняков А. Н. // Труды Академии управления МВД России. - 2023. — № 3. — С. 162—166. УДК 343.1 + 343.985.8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Поляков, С. Б. Судебный акт как элемент совершения преступления / Поляков Сергей Борисович // Уголовное судопроизводство. - 2023. — № 4. — С. 20—26. УДК 343.1 + 347.9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>Пономарев, Н. С. Дискреционные полномочия судей в уголовном процессе: критический анализ / Пономарев Николай Сергеевич // Уголовное судопроизводство. - 2023. — № 4. — С. 40—45. УДК 343.1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Попова, И. П. Специальные знания как оценочная категория в уголовном процессе [Электронный ресурс] / Попова И. П., Иванова А. Л. // Криминалистика: вчера, сегодня, завтра : сб. науч. тр. / Вост.-Сиб. ин-т МВД России ; [редкол.: П. А. Капустюк (гл. ред.) и др.]. - Иркутск, 2023. - № 2. — С. 132—140.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Пырьева, Е. И. Тактические особенности производства отдельных следственных действий по делам о преступлениях, совершаемых с использованием IP-телефонии [Электронный ресурс] / Е. И. Пырьева, Н. В. Коськова // Вестник Воронежского института МВД России. - 2023. — № 3. — С. 279—283.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Радова, М. А. Профессиональная тайна в системе уголовно-процессуальных гарантий защиты сведений о частной жизни лица [Электронный ресурс] / Радова М. А. // Криминалистика: вчера, сегодня, завтра : сб. науч. тр. / Вост.-Сиб. ин-т МВД России ; [редкол.: П. А. Капустюк (гл. ред.) и др.]. - Иркутск, 2023. - № 2. — С. 141—150.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Раскина, Т. В. Обеспечение законности при реализации национальных проектов / Т. Раскина, Е. Шекк // Законность. - 2023. — № 10. — С. 6—9. УДК 347.963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Роженцов, Н. С. Уклонение от уплаты налогов: изменения в законе и практике в 2023 году / Никита Сергеевич Роженцов // Уголовный процесс. - 2023. — № 11. — С. 46—53. УДК 343.359.2 + 343.1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>Романюк, Е. В. Перспективы использования информационных технологий при расследовании преступлений [Текст : Электронный ресурс] / Елена Викторовна Романюк, Дмитрий Тарасович Шостак // Веснік Брэсцкага ўніверсітэта. Серыя</w:t>
      </w:r>
      <w:r w:rsidRPr="007155FF">
        <w:rPr>
          <w:rFonts w:ascii="Arial" w:hAnsi="Arial" w:cs="Arial"/>
          <w:lang w:val="en-US"/>
        </w:rPr>
        <w:t xml:space="preserve"> 2, </w:t>
      </w:r>
      <w:r w:rsidRPr="007155FF">
        <w:rPr>
          <w:rFonts w:ascii="Arial" w:hAnsi="Arial" w:cs="Arial"/>
        </w:rPr>
        <w:t>Гісторыя</w:t>
      </w:r>
      <w:r w:rsidRPr="007155FF">
        <w:rPr>
          <w:rFonts w:ascii="Arial" w:hAnsi="Arial" w:cs="Arial"/>
          <w:lang w:val="en-US"/>
        </w:rPr>
        <w:t xml:space="preserve">. </w:t>
      </w:r>
      <w:r w:rsidRPr="007155FF">
        <w:rPr>
          <w:rFonts w:ascii="Arial" w:hAnsi="Arial" w:cs="Arial"/>
        </w:rPr>
        <w:t>Эканоміка</w:t>
      </w:r>
      <w:r w:rsidRPr="007155FF">
        <w:rPr>
          <w:rFonts w:ascii="Arial" w:hAnsi="Arial" w:cs="Arial"/>
          <w:lang w:val="en-US"/>
        </w:rPr>
        <w:t xml:space="preserve">. </w:t>
      </w:r>
      <w:r w:rsidRPr="007155FF">
        <w:rPr>
          <w:rFonts w:ascii="Arial" w:hAnsi="Arial" w:cs="Arial"/>
        </w:rPr>
        <w:t>Права</w:t>
      </w:r>
      <w:r w:rsidRPr="007155FF">
        <w:rPr>
          <w:rFonts w:ascii="Arial" w:hAnsi="Arial" w:cs="Arial"/>
          <w:lang w:val="en-US"/>
        </w:rPr>
        <w:t xml:space="preserve"> = Vesnik of Brest University. Series 2, History. </w:t>
      </w:r>
      <w:r w:rsidRPr="007155FF">
        <w:rPr>
          <w:rFonts w:ascii="Arial" w:hAnsi="Arial" w:cs="Arial"/>
        </w:rPr>
        <w:t xml:space="preserve">Economics. Law. - 2023. — № 2. — С. 113—120. Рассмотрены перспективные возможности внедрения и оптимального использования информационных технологий в деятельности органов предварительного расследования. УДК 343.1 + 004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Россинский, С. Б. Доказательства по уголовному делу: требуется ли вносить коррективы в статью 74 УПК РФ? [Электронный ресурс] / Россинский С. Б. // Криминалистика: вчера, сегодня, завтра : сб. науч. тр. / Вост.-Сиб. ин-т МВД России ; [редкол.: П. А. Капустюк (гл. ред.) и др.]. - Иркутск, 2023. - № 2. — С. 161—171. УДК 343.14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Россинский, С. Б. Обвинительное заключение: мнимые и подлинные процессуальные смыслы / Россинский С. Б. // Российский следователь. - 2023. — № 10. — С. 10—14.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>Рубис, А. С. Поисково-познавательная деятельность эксперта как неотъемлемый атрибут единого целеполагания в доказывании [Электронный ресурс] / Рубис А. С., Ропот Р. М. // Концептуальные основы современной криминалистики: теория и практика : материалы науч.-практ. конф. с междунар. участием, посвящ. 50-летию со дня образования каф. криминалистики юрид. фак. Белорус. гос. ун-та, Минск, 13 апр. 2023 г. / Белорус. гос. ун-т ; [редкол.: В. Б. Шабанов (гл. ред.) и др.]. - Минск, 2023. - С. 233—236. УДК 343.14 + 343.98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Рыжаков, А. П. Новые процессуальные институты прекращения уголовного дела в отношении участника СВО. Возможное применение / Александр Петрович Рыжаков, Александр Николаевич Заливин // Уголовный процесс. - 2023. — № 11. — С. 36—39.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Ряполова, Я. П. «Старый» новый порядок возбуждения уголовных дел о налоговых преступлениях / Ряполова Я. П. // Российский следователь. - 2023. — № 10. — С. 15—19.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Савицкая, И. Г. Особенности производства предварительного расследования в Республике Чад [Электронный ресурс] / И. Г. Савицкая, А. Н. Гущин // Вестник Воронежского института МВД России. - 2023. — № 2. — С. 271—274.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Садиокова, У. В. О современном процессуальном статусе руководителя следственного органа [Электронный ресурс] / У. В. Садиокова // Вестник Воронежского института МВД России. - 2023. — № 2. — С. 275—279.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Садиокова, У. В. Требование прокурора об устранении допущенных в ходе предварительного следствия нарушений федерального законодательства: механизм исполнения [Текст : Электронный ресурс] / Садиокова У. В. // Труды Академии управления МВД России. - 2023. — № 3. — С. 176—181.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Седых, Т. В. Проблемные аспекты деятельности следователя по доказыванию в стадии возбуждения уголовного дела [Электронный ресурс] / Седых Т. В. // Актуальные проблемы теории и практики уголовного процесса : сб. материалов Междунар. науч.-практ. конф. (9 нояб. 2022 г.) / Ростов. юрид. ин-т МВД России ; [редкол.: С. В. Пахомов и др.]. - Ростов-на-Дону, 2023. - С. 131—136.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Селедников, Н. В. Некоторые особенности производства отдельных следственных действий по уголовным делам о нарушениях правил дорожного движения и эксплуатации транспортных средств [Электронный ресурс] / Н. В. Селедников, О. Н. Лаврова // Преступность в России: современное состояние и тенденции развития : сб. науч. тр. / ВНИИ МВД России ; [редкол.: С. А. Невский (пред.) и др.]. - Москва, 2023. - С. 161—167. УДК 343.1 + 343.985.7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Селивановская, И. А. Состояние законности и работа органов прокуратуры в сфере противодействия коррупции в I полугодии 2023 г. / И. Селивановская // Законность. - 2023. — № 11. — С. 12—15. УДК 347.963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Семенихина, Т. Н. Особенности организации расследования мошенничеств с использованием информационно-телекоммуникационных технологий на первоначальном этапе [Электронный ресурс] / Т. Н. Семенихина // Вестник Воронежского института МВД России. - 2023. — № 2. — С. 307—312.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Семенов, Е. А. Обвинительное заключение, обвинительный акт и обвинительное постановление: понятие, отличия, задачи [Электронный ресурс] / Е. А. Семенов, Н. А. Моругина // Вестник Воронежского института МВД России. - 2023. — № 3. — С. 284—289.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Скрибайло, В. Т. С. Закон об освобождении от уголовной ответственности участников СВО. Применение в суде / Владислав-Тадеуш Станиславович Скрибайло // Уголовный процесс. - 2023. — № 11. — С. 34—35.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Скрипченко, Н. Ю. Освобождение от уголовной ответственности с назначением судебного штрафа: тенденции применения и перспективы развития / Н. Ю. Скрипченко, С. В. Анощенкова // Вестник Санкт-Петербургского университета. Право. - 2023. — № 3. — С. 610—628. УДК 343.2 + 343.1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Слащинин, О. А. Генезис норм уголовно-процессуального законодательства об использовании видеотехнических средств при производстве по уголовным делам [Электронный ресурс] / О. А. Слащинин // Актуальные проблемы уголовного процесса и криминалистики : сб. науч. ст. : [материалы VIII междунар. науч. конф., 30 апр. 2022 г.] / Могилев. ин-т МВД Респ. Беларусь ; редкол.: Ю. П. Шкаплеров (пред.) [и др.]. - Могилев, 2022. - С. 206—210.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Соколов, А. Б. Осмотр мобильного телефона: неразрешенные вопросы правоприменения [Электронный ресурс] / Соколов А. Б., Третьякова Е. И. // Криминалистика: вчера, сегодня, завтра : сб. науч. тр. / Вост.-Сиб. ин-т МВД России ; [редкол.: П. А. Капустюк (гл. ред.) и др.]. - Иркутск, 2023. - № 2. — С. 214—228.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Соркин, В. С. Анализ опыта государств постсоветского пространства по использованию электронной информации в уголовном судопроизводстве [Электронный ресурс] / Соркин В. С.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109—112. УДК 343.14 + 004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Стельмах, В. Ю. Домашний арест и запрет выхода из жилого помещения: сходства и различия [Электронный ресурс] / В. Ю. Стельмах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189—192.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Страхова, С. В. Об отдельных аспектах участия прокурора в рассмотрении судом уголовных дел о преступлениях коррупционной направленности / Страхова С. В. // Закон и право. - 2023. — № 10. — С. 251—256.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Тактоева, В. В. Особенности проведения проверки по сообщениям о незаконном приобретении и хранении наркотических средств [Электронный ресурс] / Тактоева В. В. // Криминалистика: вчера, сегодня, завтра : сб. науч. тр. / Вост.-Сиб. ин-т МВД России ; [редкол.: П. А. Капустюк (гл. ред.) и др.]. - Иркутск, 2023. - № 2. — С. 237—246.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Терехов, М. Ю. Некоторые проблемы собирания доказательств в уголовном судопроизводстве [Электронный ресурс] / Терехов М. Ю, Свиридов Р. В. // Актуальные проблемы теории и практики уголовного процесса : сб. материалов Междунар. науч.-практ. конф. (9 нояб. 2022 г.) / Ростов. юрид. ин-т МВД России ; [редкол.: С. В. Пахомов и др.]. - Ростов-на-Дону, 2023. - С. 136—140. УДК 343.14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Тиханин, И. В. Международно-правовые основы механизма установления антикоррупционных стандартов в уголовном судопроизводстве / Тиханин И. В. // Право и государство: теория и практика . - 2023. — № 6. — С. 377—380.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Трикоза, В. В. Назначение экспертизы лицу, которое выступало в качестве специалиста при осмотре места происшествия [Электронный ресурс] / В. В. Трикоза, И. Д. Швед // Актуальные проблемы уголовного процесса и криминалистики : сб. науч. ст. : [материалы IX Междунар. заоч. науч.-практ. конф., 28 апр. 2023 г.] / Могилев. ин-т МВД Респ. Беларусь ; [редкол.: Ю. П. Шкаплеров (пред.) и др.]. - Могилев, 2023. - С. 141—143. УДК 343.148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Тройнина, И. С. Заключение досудебного соглашения о сотрудничестве: дискуссионные аспекты [Электронный ресурс] / И. С. Тройнина // Вестник Воронежского института МВД России. - 2023. — № 3. — С. 296—299. УДК 343.13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Трушина, А. И. Противоправный контент в социальных сетях как доказательство по уголовным делам о преступлениях, связанных с незаконным оборотом наркотиков, терроризмом и экстремизмом / Трушина А. И. // Право и государство: теория и практика . - 2023. — № 6. — С. 381—382.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Файрушина, Р. Д. Понятие и правовая основа профилактической деятельности следователя [Электронный ресурс] / Файрушина Р. Д., Имаева Ю. Б. // Общество, право, государственность: ретроспектива и перспектива. - 2023. — № 1. — С. 62—67. УДК 343.1 + 343.85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Филиппов, Д. В. Сокращенное дознание следует заменить новой формой расследования преступлений – особым порядком досудебного производства [Текст : Электронный ресурс] / Филиппов Д. В. // Труды Академии управления МВД России. - 2023. — № 3. — С. 167—175.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Фисаков, М. Ю. Волеизъявление потерпевшего как одно из условий реализации его процессуальных прав при примирении сторон [Электронный ресурс] / Фисаков М. Ю., Моругина Н. А. // Актуальные проблемы теории и практики уголовного процесса : сб. материалов Междунар. науч.-практ. конф. (9 нояб. 2022 г.) / Ростов. юрид. ин-т МВД России ; [редкол.: С. В. Пахомов и др.]. - Ростов-на-Дону, 2023. - С. 140—144.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Хаметова, А. Р. Особенности тактики допроса несовершеннолетних свидетелей на следствии и в судебном разбирательстве / Хаметова А. Р. // Право и государство: теория и практика . - 2023. — № 6. — С. 391—393. УДК 343.1 + 343.98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Хмелева, А. В. Вопросы участия защитника в предъявлении для опознания (процессуальный и криминалистический аспекты) / Хмелева А. В., Цховребова И. А. // Российский следователь. - 2023. — № 10. — С. 20—24.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Цандыкова, М. Ю. Адвокат в уголовном процессе: его роль, права и обязанности / Цандыкова М. Ю. // Право и государство: теория и практика . - 2023. — № 6. — С. 343—345.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Цветков, Ю. А. Прекращение уголовного преследования в отношении участника СВО. Рекомендации следствию / Юрий Анатольевич Цветков // Уголовный процесс. - 2023. — № 11. — С. 29—31.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Цветков, Ю. А. Прогноз и хеджирование рисков в принятии решений следователем и судьей / Ю. А. Цветков // Вестник Санкт-Петербургского университета. Право. - 2023. — № 3. — С. 649—667.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Чабукиани, О. А. Признание самостоятельности следственной деятельности — способ достижения состязательности / Чабукиани Оксана Алексеевна // Уголовное судопроизводство. - 2023. — № 4. — С. 26—31.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Чеботарева, И. Н. Неиспользование субъективных прав в российском уголовном процессе: причины и следствия / И. Н. Чеботарева // Вестник Санкт-Петербургского университета. Право. - 2023. — № 3. — С. 629—648.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Черкунова, Т. В. Ненадлежащее извещение защитника о дате, времени, месте производства следственных или иных процессуальных действий как один из способов его устранения из процесса / Т. В. Черкунова // Вестник Казанского юридического института МВД России. - 2022. — № 2. — С. 137—143.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>Шкаплеров, Ю. П. Протокол повального обыска: структура, содержание и значение для эволюции досудебного производства [Электронный ресурс] / Ю. П. Шкаплеров // Вестник Воронежского института МВД России. - 2023. — № 3. — С. 304—311. УДК 343.1(09) 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Шостак, М. А. Место цифровой информации в системе доказательственного права [Электронный ресурс] / М. А. Шостак, Н. А. Свирид // Актуальные проблемы уголовного процесса и криминалистики : сб. науч. ст. : [материалы VIII междунар. науч. конф., 30 апр. 2022 г.] / Могилев. ин-т МВД Респ. Беларусь ; редкол.: Ю. П. Шкаплеров (пред.) [и др.]. - Могилев, 2022. - С. 259—263. УДК 343.14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Щерба, Т. Л. Особенности возбуждения уголовного дела по факту убийства матерью новорожденного ребенка [Электронный ресурс] / Т. Л. Щерба, А. В. Климович // Актуальные проблемы уголовного процесса и криминалистики : сб. науч. ст. : [материалы IX Междунар. заоч. науч.-практ. конф., 28 апр. 2023 г.] / Могилев. ин-т МВД Респ. Беларусь ; [редкол.: Ю. П. Шкаплеров (пред.) и др.]. - Могилев, 2023. - С. 159—163. УДК 343.1 + 343.985.7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Юбко, Ю. М. Требует ли совершенствования вопрос взаимодействия? [Электронный ресурс] / Ю. М. Юбко // Актуальные проблемы уголовного процесса и криминалистики : сб. науч. ст. : [материалы VIII междунар. науч. конф., 30 апр. 2022 г.] / Могилев. ин-т МВД Респ. Беларусь ; редкол.: Ю. П. Шкаплеров (пред.) [и др.]. - Могилев, 2022. - С. 269—272. УДК 343.1 + 351.74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Юргель, А. С. Запрет определенных действий как мера процессуального принуждения в законодательстве зарубежных стран [Электронный ресурс] / А. С. Юргель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410—413.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Юткина, С. М. Что затрудняет восприятие административной преюдиции в практике по уголовным делам / Светлана Михайловна Юткина, Кирилл Алексеевич Углев // Уголовный процесс. - 2023. — № 11. — С. 76—81. УДК 343.1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Яворский, М. А. К вопросу о понятии и содержании концепта "следственная ситуация" / Яворский М. А., Ашуров Ф. Х., Майорова Е. В. // Право и государство: теория и практика . - 2023. — № 6. — С. 18—20. УДК 343.1    </w:t>
      </w:r>
    </w:p>
    <w:p w:rsidR="00770751" w:rsidRPr="007155FF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 xml:space="preserve">Якубель, М. М. Компьютерная информация как уголовно-процессуальная категория: проблемы понимания и нормативного определения [Электронный ресурс] / М. М. Якубель, Н. А. Богучунус // Актуальные проблемы уголовного процесса и криминалистики : сб. науч. ст. : [материалы VIII междунар. науч. конф., 30 апр. 2022 г.] / Могилев. ин-т МВД Респ. Беларусь ; редкол.: Ю. П. Шкаплеров (пред.) [и др.]. - Могилев, 2022. - С. 273—276. УДК 343.1   </w:t>
      </w:r>
    </w:p>
    <w:p w:rsidR="00770751" w:rsidRDefault="00770751" w:rsidP="00770751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7155FF">
        <w:rPr>
          <w:rFonts w:ascii="Arial" w:hAnsi="Arial" w:cs="Arial"/>
        </w:rPr>
        <w:t>Ярмоц, Е. Н. Сущность, предпосылки возникновения, развитие и современное состояние института судебных зарисовок [Текст : Электронный ресурс] / Елена Николаевна Ярмоц // Веснік Брэсцкага ўніверсітэта. Серыя</w:t>
      </w:r>
      <w:r w:rsidRPr="007155FF">
        <w:rPr>
          <w:rFonts w:ascii="Arial" w:hAnsi="Arial" w:cs="Arial"/>
          <w:lang w:val="en-US"/>
        </w:rPr>
        <w:t xml:space="preserve"> 2, </w:t>
      </w:r>
      <w:r w:rsidRPr="007155FF">
        <w:rPr>
          <w:rFonts w:ascii="Arial" w:hAnsi="Arial" w:cs="Arial"/>
        </w:rPr>
        <w:t>Гісторыя</w:t>
      </w:r>
      <w:r w:rsidRPr="007155FF">
        <w:rPr>
          <w:rFonts w:ascii="Arial" w:hAnsi="Arial" w:cs="Arial"/>
          <w:lang w:val="en-US"/>
        </w:rPr>
        <w:t xml:space="preserve">. </w:t>
      </w:r>
      <w:r w:rsidRPr="007155FF">
        <w:rPr>
          <w:rFonts w:ascii="Arial" w:hAnsi="Arial" w:cs="Arial"/>
        </w:rPr>
        <w:t>Эканоміка</w:t>
      </w:r>
      <w:r w:rsidRPr="007155FF">
        <w:rPr>
          <w:rFonts w:ascii="Arial" w:hAnsi="Arial" w:cs="Arial"/>
          <w:lang w:val="en-US"/>
        </w:rPr>
        <w:t xml:space="preserve">. </w:t>
      </w:r>
      <w:r w:rsidRPr="007155FF">
        <w:rPr>
          <w:rFonts w:ascii="Arial" w:hAnsi="Arial" w:cs="Arial"/>
        </w:rPr>
        <w:t>Права</w:t>
      </w:r>
      <w:r w:rsidRPr="007155FF">
        <w:rPr>
          <w:rFonts w:ascii="Arial" w:hAnsi="Arial" w:cs="Arial"/>
          <w:lang w:val="en-US"/>
        </w:rPr>
        <w:t xml:space="preserve"> = Vesnik of Brest University. Series 2, History. </w:t>
      </w:r>
      <w:r w:rsidRPr="007155FF">
        <w:rPr>
          <w:rFonts w:ascii="Arial" w:hAnsi="Arial" w:cs="Arial"/>
        </w:rPr>
        <w:t xml:space="preserve">Economics. Law. - 2023. — № 2. — С. 98—103. УДК 342.56  </w:t>
      </w:r>
    </w:p>
    <w:p w:rsidR="00770751" w:rsidRDefault="00770751" w:rsidP="00770751">
      <w:pPr>
        <w:spacing w:after="0" w:line="240" w:lineRule="auto"/>
        <w:jc w:val="both"/>
        <w:rPr>
          <w:rFonts w:ascii="Arial" w:hAnsi="Arial" w:cs="Arial"/>
        </w:rPr>
      </w:pPr>
    </w:p>
    <w:p w:rsidR="00770751" w:rsidRPr="005716D3" w:rsidRDefault="00770751" w:rsidP="00770751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5716D3">
        <w:rPr>
          <w:rFonts w:ascii="Arial" w:hAnsi="Arial" w:cs="Arial"/>
        </w:rPr>
        <w:t>Список составила С. И. Кучерявая</w:t>
      </w:r>
    </w:p>
    <w:p w:rsidR="00770751" w:rsidRPr="005716D3" w:rsidRDefault="00770751" w:rsidP="00770751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5716D3">
        <w:rPr>
          <w:rFonts w:ascii="Arial" w:hAnsi="Arial" w:cs="Arial"/>
        </w:rPr>
        <w:t>Справки по телефону 289-23-71</w:t>
      </w:r>
    </w:p>
    <w:p w:rsidR="00770751" w:rsidRDefault="00770751" w:rsidP="00770751">
      <w:pPr>
        <w:spacing w:after="0" w:line="240" w:lineRule="auto"/>
        <w:jc w:val="both"/>
        <w:rPr>
          <w:rFonts w:ascii="Arial" w:hAnsi="Arial" w:cs="Arial"/>
        </w:rPr>
      </w:pPr>
    </w:p>
    <w:p w:rsidR="00770751" w:rsidRPr="007155FF" w:rsidRDefault="00770751" w:rsidP="00770751">
      <w:pPr>
        <w:spacing w:after="0" w:line="240" w:lineRule="auto"/>
        <w:jc w:val="both"/>
        <w:rPr>
          <w:rFonts w:ascii="Arial" w:hAnsi="Arial" w:cs="Arial"/>
        </w:rPr>
      </w:pPr>
    </w:p>
    <w:p w:rsidR="004F1F97" w:rsidRDefault="004F1F97">
      <w:bookmarkStart w:id="0" w:name="_GoBack"/>
      <w:bookmarkEnd w:id="0"/>
    </w:p>
    <w:sectPr w:rsidR="004F1F97" w:rsidSect="00D86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6FAA"/>
    <w:multiLevelType w:val="hybridMultilevel"/>
    <w:tmpl w:val="273C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51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0751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FF75D-3D29-47FD-96FC-52D757B4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  <w:style w:type="paragraph" w:styleId="a4">
    <w:name w:val="List Paragraph"/>
    <w:basedOn w:val="a"/>
    <w:uiPriority w:val="34"/>
    <w:qFormat/>
    <w:rsid w:val="0077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6209</Words>
  <Characters>35395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2023-12-01T09:57:00Z</dcterms:created>
  <dcterms:modified xsi:type="dcterms:W3CDTF">2023-12-01T09:59:00Z</dcterms:modified>
</cp:coreProperties>
</file>