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08" w:rsidRPr="00A12EEB" w:rsidRDefault="00255E08" w:rsidP="00255E0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55E08" w:rsidRPr="00A12EEB" w:rsidRDefault="00255E08" w:rsidP="00255E08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255E08" w:rsidRPr="00A12EEB" w:rsidRDefault="00255E08" w:rsidP="00255E08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(февраль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255E08" w:rsidRDefault="00255E08" w:rsidP="00255E08">
      <w:pPr>
        <w:ind w:left="1069"/>
        <w:jc w:val="both"/>
        <w:rPr>
          <w:sz w:val="24"/>
          <w:szCs w:val="24"/>
        </w:rPr>
      </w:pP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Аксенова, М. А. Принципы интеграции профессионального образования / М. А. Аксенова // Инновации в образовании. - 2018. — № 12. — С. 5—18. УДК 37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Андреянова, И. В. Становление системы правового регулирования национальных профессиональных квалификаций в России / Андреянова И. В. // Юридическое образование и наука. - 2019. — № 1. — С. 15—20. УДК 37:34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Берлявский, Л. Г. Вклад М. М. Ковалевского в развитие юридического образования и науки / Берлявский Л. Г. // Юридическое образование и наука. - 2018. — № 11. — С. 31—35. О творческом наследии выдающегося русского историка, правоведа М. М. Ковалевского (1851—1916). УДК 34(09) + 378.634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Бондаренко, Н. Л. Современная методологическая модель преподавания дисциплины «Хозяйственное право» в Республике Беларусь / Н. Л. Бондаренко, Ю. А. Хватик // Право и образование. - 2019. — № 1. — С. 83—91. УДК 378.016:346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Бородина, О. В. Мультимедийные обучающие и презентационные программы как средство обучения: проблемы и перспективы / О. В. Бородина, А. В. Липатов // Инновации в образовании. - 2019. — № 1. — С. 101—108.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Бородич, А. И. Правовое образование в современных условиях [Электронный ресурс] / А. И. Бородич // Правовая культура в современном обществе : сборник научных статей / М-во внутр. дел Респ. Беларусь, УО "Могилевский ин-т М-ва внутр. дел Респ. Беларусь"; [редкол.: И. А. Демидова (отв. ред.) и др.]. - Могилев, 2018. - С. 447—452.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Булахова, З. Н. Мотивация деятельности учащихся — ресурс повышения качества образования / З. Н. Булахова // Адукацыя і выхаванне. - 2019. — № 1. — С. 10—17. УДК 373 ББК 74.2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Булгаков, В. В. Инновационный подход формирования профессиональной направленности в рамках внеаудиторной работы курсантов ведомственного учебного заведения МЧС России / В. В. Булгаков, А. А. Лазарев // Инновации в образовании. - 2019. — № 1. — С. 54—62.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Васильев, С. М. Компетентностный подход в профессиональной подготовке представителей силовых структур / Васильев Сергей Михайлович // Вопросы психологии экстремальных ситуаций. - 2018. — № 4. — С. 32—36. УДК 159.9:34 + 378.635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Васильева, Е. Ю. Восприятие иностранными студентами лекций в традиционной и электронной форме / Е. Ю. Васильева // Alma mater. Вестник высшей школы. - 2018. — № 12. — С. 31—35.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Воронов, С. С. Учетная информация как объект налоговых (финансовых) расследований [Текст : Электронный ресурс] / Воронов Сергей Сергеевич // На страже экономики. - 2018. — № 2. — С. 12—16. Приводятся точки зрения на понятие "финансовое расследование". О подготовке кадров в Нижегородской академии МВД. УДК 378.635 + 343.985.7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Вязгина, В. И. Активные формы обучения в процессе повышения квалификации слушателей: обеспечение качества образования / В. И. Вязгина // Адукацыя і выхаванне. - 2019. — № 1. — С. 47—54. УДК 377 ББК 74.5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Гайсенок, В. А. Корреляционные связи позиций вузов в международных рейтингах / Гайсенок Виктор Анатольевич, Наумович Ольга Анатольевна, Самохвал Виктор Васильевич // Высшее образование в России. - 2018. — № 12. — С. 20—28.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Гаранин, М. А. Экономическая эффективность образовательных программ / М. А. Гаранин // Право и образование. - 2019. — № 1. — С. 44—54.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Гинатулина, О. А. Роль философии в системе юридического образования / Гинатулина О. А. // Юридическое образование и наука. - 2019. — № 1. — С. 5—9. УДК 378.634 + 1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Глазунова, И. В. Организация подготовки научных кадров в докторантуре: проблемы сегодняшнего дня / Инесса Владимировна Глазунова, Антон Александрович Ширкин // </w:t>
      </w:r>
      <w:r w:rsidRPr="00255E08">
        <w:rPr>
          <w:sz w:val="24"/>
          <w:szCs w:val="24"/>
        </w:rPr>
        <w:lastRenderedPageBreak/>
        <w:t xml:space="preserve">Вестник Московского университета МВД России. - 2018. — № 5. — С. 184—189. УДК 378.2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Горбенко, С. И. Вариант управления процессами самообразования и воспитания обучаемых [Электронный ресурс] / Горбенко С. И.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43—51.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Гуляихин, В. Н. Традиционные духовно-нравственные ценности в ассоциациях учащейся молодежи Волгоградской области / В. Н. Гуляихин, О. Е. Андрющенко, П. П. Фантров // СОЦИС. - 2018. — № 11. — С. 146—151. УДК 316 ББК 60.5 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Гурьянчик, В. Н. Cоциокультурная адаптация иностранных курсантов российских военных вузов / В. Н. Гурьянчик, Т. </w:t>
      </w:r>
      <w:smartTag w:uri="urn:schemas-microsoft-com:office:smarttags" w:element="PersonName">
        <w:smartTagPr>
          <w:attr w:name="ProductID" w:val="В. Макеева"/>
        </w:smartTagPr>
        <w:r w:rsidRPr="00255E08">
          <w:rPr>
            <w:sz w:val="24"/>
            <w:szCs w:val="24"/>
          </w:rPr>
          <w:t>В. Макеева</w:t>
        </w:r>
      </w:smartTag>
      <w:r w:rsidRPr="00255E08">
        <w:rPr>
          <w:sz w:val="24"/>
          <w:szCs w:val="24"/>
        </w:rPr>
        <w:t xml:space="preserve"> // СОЦИС. - 2018. — № 11. — С. 124—133. УДК 316.334:355 ББК 60.56 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Гуцу, Е. Г. Модель внутрикафедрального управления мотивацией преподавателя вуза / Гуцу Елена Геннадьевна, Чилипенок Юлия Юрьевна // Высшее образование в России. - 2018. — № 12. — С. 69—78.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Данилова, Л. Н. Школы Сингапура: факторы образовательного лидерства / Л. Н. Данилова // Инновации в образовании. - 2018. — № 12. — С. 19—34. По последним данным авторитетного международного исследования PISA, лучшее школьное образование в мире дают в Сингапуре. УДК 37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Денисова, С. С. Роль иностранного языка в подготовке юристов [Электронный ресурс] / Денисова С. С. // Актуальные проблемы права: достижение и перспективы : материалы междунар. науч.-практ. конф., посвящ. 20-летию столицы Респ. Казахстан - г. Астаны, 8 июня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 / МВД Респ. Казахстан, Актюбинский юрид. ин-т им. М. Букенбаева ; [под общ ред. Каракушева С. И.]. - Актобе, 2018. - С. 83—85. УДК 378.016:802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Донецкая, С. С. Реформирование системы высшего образования в Китае: современные итоги / Донецкая Светлана Сергеевна, Цзи Цяньнань // Высшее образование в России. - 2018. — № 12. — С. 79—92.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Дыжова, А. А. Правовая культура — основа формирования профессиональных навыков будущих сотрудников ОВД [Электронный ресурс] / А. А.Дыжова // Актуальные проблемы права: достижение и перспективы : материалы междунар. науч.-практ. конф., посвящ. 20-летию столицы Респ. Казахстан - г. Астаны, 8 июня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 / МВД Респ. Казахстан, Актюбинский юрид. ин-т им. М. Букенбаева ; [под общ ред. Каракушева С. И.]. - Актобе, 2018. - С. 93—96. УДК 378.635 + 340.1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Евтихов, О. В. Структура профессионально-управленческой компетентности командиров учебных групп образовательных организаций МВД России и основные направления ее формирования / Евтихов Олег Владимирович // Вопросы психологии экстремальных ситуаций. - 2018. — № 4. — С. 20—25. УДК 159.9:34 + 378.635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Жариков, Ю. С. Слайд-лекция как необходимый элемент системы дистанционного обучения юриспруденции / Ю. С. Жариков // Право и образование. - 2019. — № 1. — С. 92—97. УДК 378.634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Жданкин, Н. А. Инновационный потенциал школьников как основа современного студенчества и эффективности вуза / Н. Жданкин // Ректор вуза. - 2018. — № 11. — С. 34—40. Представлен рейтинг проблем современной России с точки зрения школьников. Дан детальный разбор проблемы коррупции, выявлены её коренные причины и произведено генерирование идей для решения. УДК 37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Жигарева, О. Г. Физическая культура и спорт как модное направление в жизни студента / О. Г. Жигарёва // Право и образование. - 2019. — № 1. — С. 98—102. УДК 796 + 378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Жукович, С. Я. Математическое моделирование процесса обучения на дистанционном курсе / С. Я. Жукович // Труд. Профсоюзы. Общество. - 2018. — № 4. — С. 77—81.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Иванов, А. В. Педагогические условия обеспечения профилактики мыслей молодежи в процессе развития ее сознания / А. В. Иванов // Alma mater. Вестник высшей школы. - 2018. — № 12. — С. 15—20. УДК 378 + 159.923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lastRenderedPageBreak/>
        <w:t>Иванов, С. А. Специфика теоретико-правового контента юридического образования в современных условиях / Станислав Александрович Иванов // Вестник Московского университета МВД России. - 2018. — № 5. — С. 17—21. Дана попытка определить оптимальные способы логического построения и актуализации в обучении по таким специальностям как «Правоохранительная деятельность» и «Правовое обеспечение национальной безопасности».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Иващенко, Ю. В. Формирование психологической устойчивости курсантов и слушателей образовательных организаций системы МВД России в процессе занятий огневой и физической подготовкой [Электронный ресурс] / Иващенко Ю. В., Попова Н. Ю., Зайцев В. В.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91—94.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Исаев, А. А. Роль гуманитарных дисциплин в духовно-нравственном воспитании сотрудников полиции [Электронный ресурс] / Исаев Андрей Анатольевич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6—9.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Исламова, В. Р. Применение «дискуссии» как интерактивной формы обучения курсантов (слушателей) Уфимского юридического института МВД России [Электронный ресурс] / Исламова Венера Равильевна, Исхаков Эдуард Робертович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2. — С. 73—78.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Калинин, А. Политика университета в области интеллектуальной собственности: зарубежный опыт / Антон Калинин, Юрий Нечепуренко // Интеллектуальная собственность в Беларуси. - 2018. — № 3. — С. 16—22. УДК 347.77 + 378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Калиниченко, И. А. Приоритетные направления профессиональной подготовки развития будущего полицейского в Московском университете МВД России имени В. Я. Кикотя / Калиниченко Игорь Александрович, Федорович Василий Юрьевич // Защитник закона. - 2018. — № 6. — С. 47—53.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Канашевич-Адыгезалова, Д. А. Региональное учреждение высшего образования как институт социализации иностранных студентов / Д. А. Канашевич-Адыгезалова // Сацыяльна-эканамічныя і прававыя даследаванні. - 2018. — № 4. — С. 67—83.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Клус-Станьска, Д. Когда слова становятся ловушкой : [публикуется с сокращениями] / Клус-Станьска Дорота ; перевод с польского А. А. Полонникова, научная редакция Н. Д. Корчаловой // Высшее образование в России. - 2018. — № 12. — С. 158—166. Дана попытка анализа, где автор утверждает, что используемый нами язык является средством, формирующим восприятие и понимание мира, т. е. имеет не отражательный, но созидательный характер.  УДК 378 + 8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Колоткина, О. А. Роль профессионального юридического образования в совершенствовании элементов российской правовой системы / Колоткина О. А. // Юридическое образование и наука. - 2019. — № 1. — С. 10—14. УДК 378.634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Комаров, С. А. Правовой статус руководителей научных организаций в сфере трудовых отношений [Текст : Электронный ресурс] / Комаров Сергей Александрович, Скачкова Галина Семеновна // Юридическая наука и практика: вестник Нижегородской академии МВД России. - 2018. — № 3. — С. 176—180. УДК 349.2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Костишко, Б. М. Ускорение как стиль жизни / Борис Костишко ; [подготовила] Ника Борисова // Ректор вуза. - 2018. — № 11. — С. 8—10. Ректор Ульяновского государственного университета — о тридцатилетнем юбилее университета, основанного как первый в стране филиал МГУ, перспективах развития УлГУ и его роли в жизни региона.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lastRenderedPageBreak/>
        <w:t xml:space="preserve">Крушельницкая, О. И. О ценности диплома с точки зрения студента бакалавриата / Крушельницкая Ольга Игоревна, Полевая Марина Владимировна // Высшее образование в России. - 2018. — № 12. — С. 50—57. УДК 378.046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Купавцев, А. В. Кластерное обучение / А. В. Купавцев // Alma mater. Вестник высшей школы. - 2018. — № 12. — С. 45—50.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Левин, В. И. Мультиплагиат и будущее российской науки / В. И. Левин // Ректор вуза. - 2018. — № 11. — С. 50—54. Изложена суть мультиплагиата — нового изощрённого подхода к созданию научных произведений на основе неоформленного заимствования фрагментов текстов чужих произведений. УДК 01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Лордкипанидзе, М. Г. Актуальные проблемы правового регулирования труда педагогических работников высших учебных заведений / Лордкипанидзе Марина Георгиевна, Трынов Дмитрий Валерьевич, Коноплева Лидия Леонидовна // Право и государство: теория и практика. - 2018. — № 8. — С. 104—111. УДК 349.2 + 378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Мандель, Б. Р. Перекресток миров: новый студент и новый преподаватель / Борис Мандель // Ректор вуза. - 2018. — № 12. — С. 50—63. О современном студенте и педагоге, их взаимодействии и совместной адаптации в мире нового образования. 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>Марголин, А. М. Пути повышения эффективности подготовки аспирантов / Марголин Андрей Маркович, Мельников Роман Михайлович // Высшее образование в России. - 2018. — № 12. — С. 9—19. Рассматриваются резервы повышения качества диссертационных исследований аспирантов. Особое внимание уделено разработке механизмов повышения эффективности труда научных руководителей.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Маслакова, М. В. Информационно-психологическая безопасность — основа формирования информационной культуры личности / М. В. Маслакова // Инновации в образовании. - 2019. — № 1. — С. 72—78. УДК 378 + 004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>Мацкевич, И. М. Научно-педагогические работники / Мацкевич И. М. // Юридическое образование и наука. - 2018. — № 10. — С. 3—11; № 11. — С. 3—11. О проблемах присуждения ученых званий и степеней в России и во всем мире.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Медведева, Н. В. Противоречия образовательной практики российских вузов в новых правовых условиях / Н. В. Медведева // Alma mater. Вестник высшей школы. - 2018. — № 12. — С. 5—9.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Меркулов, М. А. Актуальные проблемы реализации Нижегородской академией МВД России образовательных программ по подготовке кадров для органов налоговых (финансовых) расследований стран СНГ [Текст : Электронный ресурс] / Меркулов Максим Александрович, Ушаков Андрей Юрьевич // На страже экономики. - 2018. — № 2. — С. 17—21.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Носков, О. С. Проблемы организации практико-ориентированного обучения по тактико-специальной подготовке [Электронный ресурс] / Носков Олег Сергеевич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10—14. УДК 378.016:351.74 + 623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Ожиганова, М. В. Размышления о реформе государственного контроля и надзора в сфере высшего образования / М. В. Ожиганова // Право и образование. - 2019. — № 1. — С. 62—72.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Ореховская, Н. А. Формирование финансовой культуры молодежи как ценность глобального мира / Н. А. Ореховская // Инновации в образовании. - 2019. — № 1. — С. 117—122. УДК 37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Павленков, Р. В. Ресурсные возможности Нижегородской академии МВД России по подготовке кадров для органов налоговых (финансовых) расследований [Текст : Электронный ресурс] / Павленков Роман Васильевич // На страже экономики. - 2018. — № 2. — С. 5—11.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Пономарев, Н. Н. Особенности огневой подготовки курсантов набора 2017 года на первом курсе обучения [Электронный ресурс] / Пономарев Н. Н.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lastRenderedPageBreak/>
          <w:t>2018 г</w:t>
        </w:r>
      </w:smartTag>
      <w:r w:rsidRPr="00255E08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160—164. УДК 623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Попова, Е. П. Российские вузы: организационная специфика и выбор ориентиров развития / Е. П. Попова, А. В. Климова // СОЦИС. - 2018. — № 12. — С. 63—72. УДК 316 ББК 60.5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Прохорова, Л. В. Формирование навыков межкультурной коммуникации у иностранных слушателей подготовительного отделения вуза / Л. В. Прохорова // Адукацыя і выхаванне. - 2019. — № 1. — С. 55—59. УДК 378 ББК 74.58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Рахматуллина, З. Б. Электронное и дистанционное обучение: состояние и проблемы развития / З. Б. Рахматуллина, Э. Р. Кильсенбаев // Ректор вуза. - 2018. — № 12. — С. 34—39.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Результаты ежегодного рейтинга вузов — участников Стипендиальной программы Владимира Потанина // Ректор вуза. - 2018. — № 11. — С. 56—63. УДК 378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Репринцев, Д. Д. Нужна ли вузовская лекция? / Д. Д. Репринцев, С. В. Писарева // Alma mater. Вестник высшей школы. - 2018. — № 12. — С. 10—14.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Росенко, Н. И. Организация учебно-профессиональной коммуникации в рамках корпоративной сети как условие формирования экономико-правовой культуры у студентов вузов / Н. И. Росенко // Право и образование. - 2019. — № 1. — С. 173—178. УДК 378 + 004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Савелова, С. Б. Модель организации инновационной практики образования в интересах устойчивого развития / С. Б. Савелова, В. С. Кулик, И. Б. Савелова // Адукацыя і выхаванне. - 2019. — № 1. — С. 37—46. УДК 371 ББК 74.04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>Севостьянов, Д. А. Социальные инверсии и образование / Севостьянов Дмитрий Анатольевич // Высшее образование в России. - 2018. — № 12. — С. 39—49. Рассматриваются иерархические и инверсивные отношения, анализ которых позволяет прогнозировать социальное напряжение в обществе и предотвращать его.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Соболев, С. К. Формирование итоговой оценки по дисциплине в рамках рейтинговой системы / С. К. Соболев, Н. И. Сидняев // Alma mater. Вестник высшей школы. - 2018. — № 12. — С. 51—56. УДК 378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Сучилкина, Е. В. Многообразие современных моделей университетов: стратегия развития системы высшего образования / Е. В. Сучилкина // Право и образование. - 2019. — № 1. — С. 55—61.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Сысоева, Е. Ю. Внедрение интерактивных методов обучения в процесс профессионализации студентов / Е. Ю. Сысоева // Инновации в образовании. - 2018. — № 12. — С. 96—103. Обоснована необходимость внедрения конфликт-метода в процесс обучения студентов.  УДК 378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Сычева, О. Н. О реализации деятельностного подхода в интерактивном обучении на занятиях по иностранному языку в образовательных организациях МВД России / О. Н. Сычева, Е. В. Гришина // Инновации в образовании. - 2018. — № 12. — С. 78—85. УДК 378.016:802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Тимченко, А. В. Подготовка кадров МВД России для подразделений налоговых (финансовых) расследований как направление повышения экономической безопасности [Текст : Электронный ресурс] / Тимченко Андрей Валентинович, Зеленов Дмитрий Сергеевич // На страже экономики. - 2018. — № 2. — С. 27—30.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Трусов, Н. А. Актуальность освоения основ теории механизма обеспечения финансовой безопасности при подготовке кадров для органов налоговых (финансовых) расследований государств - участников Содружества Независимых Государств [Текст : Электронный ресурс] / Трусов Николай Александрович // На страже экономики. - 2018. — № 2. — С. 31—35.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Украинский, С. В. Снижение уровня физической подготовки у курсантов, связанного с отсутствием систематических физических нагрузок: проблемы и способы решения [Электронный ресурс] / Украинский С. В. // Актуальные вопросы права и правоприменения : материалы Всерос. науч.-практ. конф., (26 окт.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.) / Краснодарский ун-т МВД России ; [редкол.: С. Н. Гонтарь (пред.) и др.]. - Краснодар, 2018. - С. 208—214. УДК 796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lastRenderedPageBreak/>
        <w:t xml:space="preserve">Усачева, Е. А. Game-метод: использование конструкций популярных игр и викторин при проведении текущего и итогового контроля знаний по юридическим дисциплинам / Усачева Е. А. // Юридическое образование и наука. - 2018. — № 11. — С. 12—16. УДК 378.634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Фалько, Л. П. Оценка качества обучения с помощью тестов в процессе преподавания математических дисциплин при подготовке будущих экономистов / Л. П. Фалько // Труд. Профсоюзы. Общество. - 2018. — № 4. — С. 88—92. УДК 378.016:51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Фролов, К. В. Опыт Нижегородской академии МВД России в подготовке сотрудников для подразделений экономической безопасности и противодействия коррупции: практико-ориентированный подход [Текст : Электронный ресурс] / Фролов Константин Викторович // На страже экономики. - 2018. — № 2. — С. 36—39. УДК 378.635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Хакимов, Н. Н. Рассмотрение социально-педагогических факторов, способствующих повышению морально-психологической устойчивости будущих офицеров к профессиональной деятельности [Электронный ресурс] / Хакимов Назим Назипович // Актуальные проблемы права и государства в XXI веке : материалы X Междунар. науч.-практ. конф., 19-20 апр. </w:t>
      </w:r>
      <w:smartTag w:uri="urn:schemas-microsoft-com:office:smarttags" w:element="metricconverter">
        <w:smartTagPr>
          <w:attr w:name="ProductID" w:val="2018 г"/>
        </w:smartTagPr>
        <w:r w:rsidRPr="00255E08">
          <w:rPr>
            <w:sz w:val="24"/>
            <w:szCs w:val="24"/>
          </w:rPr>
          <w:t>2018 г</w:t>
        </w:r>
      </w:smartTag>
      <w:r w:rsidRPr="00255E08">
        <w:rPr>
          <w:sz w:val="24"/>
          <w:szCs w:val="24"/>
        </w:rPr>
        <w:t xml:space="preserve">.: [в 4 ч.] / Уфимский юрид. ин-т МВД России ; [под общ. ред. А. С. Ханахмедова]. - Уфа, 2018. - Ч. 4. — С. 60—63. УДК 378.635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Цареградская, Ю. К. Высшее юридическое онлайн-образование: миф или реальность? / Цареградская Ю. К. // Юридическое образование и наука. - 2019. — № 1. — С. 3—4. УДК 378.634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Чередниченко, Г. А. Положение на рынке труда выпускников вузов (по материалам опроса Росста РФ) / Г. А. Чередниченко // СОЦИС. - 2018. — № 11. — С. 95—105. УДК 316.334.22 ББК 65.24     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>Шадриков, В. Д. Что такое понимание? / В. Д. Шадриков, К. В. Макарова, О. В. Борисова // Инновации в образовании. - 2019. — № 1. — С. 92—100. УДК 159.9 + 37  Показаны пути достижения понимания в педагогическом процессе.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Шевелева, Н. А. Бюджетно-правовой статус российских государственных университетов: пределы самостоятельности в распоряжении денежными средствами / Шевелева Наталья Александровна // Журнал российского права. - 2018. — № 12. — С. 72—87. УДК 378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Ширко, С. М. Содержательные характеристики эмоционального интеллекта студентов с различными видами перфекционизма / С. М. Ширко // Адукацыя і выхаванне. - 2019. — № 1. — С. 60—67. УДК 159.923 ББК 88.37  </w:t>
      </w:r>
    </w:p>
    <w:p w:rsidR="00255E08" w:rsidRP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Шихов, А. Ю. Централизация учета: перспективы и проблемы / А. Ю. Шихов // Ректор вуза. - 2018. — № 12. — С. 64—73. С 1 января </w:t>
      </w:r>
      <w:smartTag w:uri="urn:schemas-microsoft-com:office:smarttags" w:element="metricconverter">
        <w:smartTagPr>
          <w:attr w:name="ProductID" w:val="2019 г"/>
        </w:smartTagPr>
        <w:r w:rsidRPr="00255E08">
          <w:rPr>
            <w:sz w:val="24"/>
            <w:szCs w:val="24"/>
          </w:rPr>
          <w:t>2019 г</w:t>
        </w:r>
      </w:smartTag>
      <w:r w:rsidRPr="00255E08">
        <w:rPr>
          <w:sz w:val="24"/>
          <w:szCs w:val="24"/>
        </w:rPr>
        <w:t xml:space="preserve">. ряд федеральных ведомств полностью или частично расстанутся со своими бухгалтерскими службами, передав полномочия по ведению бюджетного учёта в Федеральное казначейство.  УДК 378 + 657  </w:t>
      </w:r>
    </w:p>
    <w:p w:rsidR="00255E08" w:rsidRDefault="00255E08" w:rsidP="00255E08">
      <w:pPr>
        <w:numPr>
          <w:ilvl w:val="0"/>
          <w:numId w:val="1"/>
        </w:numPr>
        <w:jc w:val="both"/>
        <w:rPr>
          <w:sz w:val="24"/>
          <w:szCs w:val="24"/>
        </w:rPr>
      </w:pPr>
      <w:r w:rsidRPr="00255E08">
        <w:rPr>
          <w:sz w:val="24"/>
          <w:szCs w:val="24"/>
        </w:rPr>
        <w:t xml:space="preserve">Эмиграция молодежи из России: масштабы, каналы, последствия / А. А. Байков [и др.] // СОЦИС. - 2018. — № 11. — С. 75—84. УДК 316.334.22 ББК 60.70  </w:t>
      </w:r>
    </w:p>
    <w:p w:rsidR="00255E08" w:rsidRDefault="00255E08" w:rsidP="00255E08">
      <w:pPr>
        <w:jc w:val="both"/>
        <w:rPr>
          <w:sz w:val="24"/>
          <w:szCs w:val="24"/>
        </w:rPr>
      </w:pPr>
    </w:p>
    <w:p w:rsidR="00255E08" w:rsidRDefault="00255E08" w:rsidP="00255E08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255E08" w:rsidRDefault="00255E08" w:rsidP="00255E08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01.03.19</w:t>
      </w:r>
    </w:p>
    <w:p w:rsidR="00255E08" w:rsidRDefault="00255E08" w:rsidP="00255E08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255E08" w:rsidRDefault="00255E08" w:rsidP="00255E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255E08" w:rsidRPr="00255E08" w:rsidRDefault="00255E08" w:rsidP="00255E08">
      <w:pPr>
        <w:jc w:val="both"/>
        <w:rPr>
          <w:sz w:val="24"/>
          <w:szCs w:val="24"/>
        </w:rPr>
      </w:pPr>
    </w:p>
    <w:sectPr w:rsidR="00255E08" w:rsidRPr="00255E08" w:rsidSect="00B923F3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0D" w:rsidRDefault="009A7F0D">
      <w:r>
        <w:separator/>
      </w:r>
    </w:p>
  </w:endnote>
  <w:endnote w:type="continuationSeparator" w:id="0">
    <w:p w:rsidR="009A7F0D" w:rsidRDefault="009A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75" w:rsidRDefault="00077375" w:rsidP="001575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7375" w:rsidRDefault="00077375" w:rsidP="000773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75" w:rsidRDefault="00077375" w:rsidP="001575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B00">
      <w:rPr>
        <w:rStyle w:val="a4"/>
        <w:noProof/>
      </w:rPr>
      <w:t>1</w:t>
    </w:r>
    <w:r>
      <w:rPr>
        <w:rStyle w:val="a4"/>
      </w:rPr>
      <w:fldChar w:fldCharType="end"/>
    </w:r>
  </w:p>
  <w:p w:rsidR="00077375" w:rsidRDefault="00077375" w:rsidP="000773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0D" w:rsidRDefault="009A7F0D">
      <w:r>
        <w:separator/>
      </w:r>
    </w:p>
  </w:footnote>
  <w:footnote w:type="continuationSeparator" w:id="0">
    <w:p w:rsidR="009A7F0D" w:rsidRDefault="009A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646"/>
    <w:multiLevelType w:val="multilevel"/>
    <w:tmpl w:val="2FECCA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9131F"/>
    <w:multiLevelType w:val="hybridMultilevel"/>
    <w:tmpl w:val="8A2079F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4363B"/>
    <w:multiLevelType w:val="hybridMultilevel"/>
    <w:tmpl w:val="460A658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D0620"/>
    <w:multiLevelType w:val="hybridMultilevel"/>
    <w:tmpl w:val="D4DEDB2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04ED"/>
    <w:multiLevelType w:val="hybridMultilevel"/>
    <w:tmpl w:val="5C8A8B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83464"/>
    <w:multiLevelType w:val="hybridMultilevel"/>
    <w:tmpl w:val="56F216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12414"/>
    <w:multiLevelType w:val="hybridMultilevel"/>
    <w:tmpl w:val="949836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127B7"/>
    <w:multiLevelType w:val="hybridMultilevel"/>
    <w:tmpl w:val="816810C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A167D6"/>
    <w:multiLevelType w:val="hybridMultilevel"/>
    <w:tmpl w:val="AEB87CF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D0053"/>
    <w:multiLevelType w:val="hybridMultilevel"/>
    <w:tmpl w:val="1A3852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85745"/>
    <w:multiLevelType w:val="hybridMultilevel"/>
    <w:tmpl w:val="E8C8FEE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5"/>
    <w:rsid w:val="00077375"/>
    <w:rsid w:val="000A437D"/>
    <w:rsid w:val="000C455B"/>
    <w:rsid w:val="000D3BF4"/>
    <w:rsid w:val="00157550"/>
    <w:rsid w:val="001E1F5F"/>
    <w:rsid w:val="002054B7"/>
    <w:rsid w:val="00255E08"/>
    <w:rsid w:val="00302886"/>
    <w:rsid w:val="00384F06"/>
    <w:rsid w:val="004145DF"/>
    <w:rsid w:val="00451148"/>
    <w:rsid w:val="0048324E"/>
    <w:rsid w:val="004B148F"/>
    <w:rsid w:val="005637A6"/>
    <w:rsid w:val="00572DFD"/>
    <w:rsid w:val="00580809"/>
    <w:rsid w:val="0058083F"/>
    <w:rsid w:val="00586E71"/>
    <w:rsid w:val="005A48E5"/>
    <w:rsid w:val="005A7A49"/>
    <w:rsid w:val="005C31FF"/>
    <w:rsid w:val="005E07B9"/>
    <w:rsid w:val="00656D2F"/>
    <w:rsid w:val="00670A9F"/>
    <w:rsid w:val="006A3B00"/>
    <w:rsid w:val="006C1B7D"/>
    <w:rsid w:val="006E2863"/>
    <w:rsid w:val="006F3BCD"/>
    <w:rsid w:val="00726F73"/>
    <w:rsid w:val="007330A2"/>
    <w:rsid w:val="0076572E"/>
    <w:rsid w:val="007D2C0B"/>
    <w:rsid w:val="007D3672"/>
    <w:rsid w:val="007E547F"/>
    <w:rsid w:val="00804EF0"/>
    <w:rsid w:val="008321BC"/>
    <w:rsid w:val="00884CA9"/>
    <w:rsid w:val="008C1B20"/>
    <w:rsid w:val="008D6BC8"/>
    <w:rsid w:val="008E59D1"/>
    <w:rsid w:val="00903DCD"/>
    <w:rsid w:val="00920474"/>
    <w:rsid w:val="009A7F0D"/>
    <w:rsid w:val="00A50AB4"/>
    <w:rsid w:val="00A64EB7"/>
    <w:rsid w:val="00A81E0D"/>
    <w:rsid w:val="00A82AB0"/>
    <w:rsid w:val="00A842B2"/>
    <w:rsid w:val="00A95D47"/>
    <w:rsid w:val="00A97883"/>
    <w:rsid w:val="00AA0B8A"/>
    <w:rsid w:val="00AA64AD"/>
    <w:rsid w:val="00AE2259"/>
    <w:rsid w:val="00B923F3"/>
    <w:rsid w:val="00BB0D71"/>
    <w:rsid w:val="00C76718"/>
    <w:rsid w:val="00C8224D"/>
    <w:rsid w:val="00C82FDB"/>
    <w:rsid w:val="00C84182"/>
    <w:rsid w:val="00C956B8"/>
    <w:rsid w:val="00D452EC"/>
    <w:rsid w:val="00D902AA"/>
    <w:rsid w:val="00DC0E99"/>
    <w:rsid w:val="00DF2027"/>
    <w:rsid w:val="00DF5057"/>
    <w:rsid w:val="00E36F9C"/>
    <w:rsid w:val="00E95402"/>
    <w:rsid w:val="00EB5B7E"/>
    <w:rsid w:val="00EE1508"/>
    <w:rsid w:val="00F43812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DDEB-2384-404E-90A5-6E560637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773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2019-03-05T13:04:00Z</dcterms:created>
  <dcterms:modified xsi:type="dcterms:W3CDTF">2019-03-05T13:04:00Z</dcterms:modified>
</cp:coreProperties>
</file>