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B" w:rsidRPr="00B05A64" w:rsidRDefault="002413EB" w:rsidP="002413EB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B05A6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413EB" w:rsidRPr="00B05A64" w:rsidRDefault="002413EB" w:rsidP="002413EB">
      <w:pPr>
        <w:ind w:left="1069"/>
        <w:jc w:val="center"/>
        <w:rPr>
          <w:i/>
          <w:sz w:val="26"/>
          <w:szCs w:val="26"/>
          <w:u w:val="single"/>
        </w:rPr>
      </w:pPr>
      <w:r w:rsidRPr="00B05A64">
        <w:rPr>
          <w:i/>
          <w:sz w:val="26"/>
          <w:szCs w:val="26"/>
        </w:rPr>
        <w:t xml:space="preserve">Список статей по теме: </w:t>
      </w:r>
      <w:r w:rsidRPr="00B05A64">
        <w:rPr>
          <w:i/>
          <w:sz w:val="26"/>
          <w:szCs w:val="26"/>
          <w:u w:val="single"/>
        </w:rPr>
        <w:t>«</w:t>
      </w:r>
      <w:r w:rsidRPr="00C6341C">
        <w:rPr>
          <w:b/>
          <w:i/>
          <w:sz w:val="26"/>
          <w:szCs w:val="26"/>
          <w:u w:val="single"/>
        </w:rPr>
        <w:t>Уголовный процесс</w:t>
      </w:r>
      <w:r w:rsidRPr="00B05A64">
        <w:rPr>
          <w:i/>
          <w:sz w:val="26"/>
          <w:szCs w:val="26"/>
          <w:u w:val="single"/>
        </w:rPr>
        <w:t>»</w:t>
      </w:r>
    </w:p>
    <w:p w:rsidR="002413EB" w:rsidRPr="00B05A64" w:rsidRDefault="002413EB" w:rsidP="002413EB">
      <w:pPr>
        <w:ind w:left="1069"/>
        <w:jc w:val="center"/>
        <w:rPr>
          <w:i/>
          <w:sz w:val="26"/>
          <w:szCs w:val="26"/>
        </w:rPr>
      </w:pPr>
      <w:r w:rsidRPr="00B05A64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март</w:t>
      </w:r>
      <w:r w:rsidRPr="00B05A6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05A64">
          <w:rPr>
            <w:i/>
            <w:sz w:val="26"/>
            <w:szCs w:val="26"/>
          </w:rPr>
          <w:t>2019 г</w:t>
        </w:r>
      </w:smartTag>
      <w:r w:rsidRPr="00B05A64">
        <w:rPr>
          <w:i/>
          <w:sz w:val="26"/>
          <w:szCs w:val="26"/>
        </w:rPr>
        <w:t>.)</w:t>
      </w:r>
    </w:p>
    <w:p w:rsidR="002413EB" w:rsidRDefault="002413EB" w:rsidP="002413EB">
      <w:pPr>
        <w:ind w:left="1069"/>
        <w:jc w:val="both"/>
        <w:rPr>
          <w:sz w:val="24"/>
          <w:szCs w:val="24"/>
        </w:rPr>
      </w:pP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>Авдеев, В. Н. Некоторые размышления относительно регламентации в ст. 56.1 УПК РФ процессуального статуса нового участника уголовного процесса / В. Н. Авдеев, И. О. Воскобойник // Российская юстиция. - 2019. — № 2. — С. 42—44. УДК 343.13 ББК 67.410.2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Агильдин, В. В. Несколько слов о потерпевшей при изнасиловании [Электронный ресурс] / Агильдин В. В.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5—8. УДК 343.122 + 343.2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Азаренок, Н. В. Новая редакция права подозреваемого получить копию постановления о возбуждении уголовного дела: оправданна ли эта новелла? / Азаренок Николай Васильевич, Давлетов Ахтям Ахатович // Российский следователь. - 2019. — № 2. — С. 19—22. УДК 343.13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Алексина, Я. П. Соотношение институтов: освобождения от уголовной ответственности и прекращения производства по уголовному делу [Электронный ресурс] / Алексина Я. П.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10—12. УДК 343.24(476) + 343.1(476)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Алтынникова, Л. И. Правовое регулирование апелляционного производства по уголовным делам в Нидерландах / Л. И. Алтынникова // Российская юстиция. - 2019. — № 2. — С. 24—28. УДК 343.13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Амирбеков, К. И. Правовое регулирование прокурорской деятельности и полномочий прокурора по профилактике правонарушений: противоречия и пути их устранения / Амирбеков Касумбек Ильясович // Российский следователь. - 2019. — № 2. — С. 58—61. УДК 343.85 + 347.963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Анпилогова, Т. С. Соотношение пределов доказывания на стадиях предварительного расследования и судебного разбирательства / Анпилогова Татьяна Сергеевна // Российский следователь. - 2019. — № 2. — С. 3—5. УДК 343.14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Апостолова, Н. Н. Запрет определенных действий в системе мер пресечения / Н. Н. Апостолова // Российская юстиция. - 2019. — № 3. — С. 23—25. УДК 343.1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Аюпов, Ж. А. Алгоритм действий следственно-оперативной группы (СОГ) по уголовным правонарушениям, связанных с незаконным культивированием наркотических средств [Электронный ресурс] / Аюпов Ж. А.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17—20.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Белкин, А. Р. Процессуальные тонкости стадии подготовки к судебному заседанию / Белкин Анатолий Рафаилович // Уголовное судопроизводство. - 2019. — № 1. — С. 24—30.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Беляев, М. В. Приговор и его свойства в уголовном процессе постсоветского пространства / Беляев М. В. // 343.1 Уголовная юстиция в свете интеграции правовых систем и интернационализации криминальных угроз : сб. науч. тр., приуроч. к 90-летию </w:t>
      </w:r>
      <w:r w:rsidRPr="00A224EE">
        <w:rPr>
          <w:sz w:val="24"/>
          <w:szCs w:val="24"/>
        </w:rPr>
        <w:lastRenderedPageBreak/>
        <w:t xml:space="preserve">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40—43.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Бибило, В. Н. Значение преюдиции в уголовном судопроизводстве / Бибило В. Н.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43—46.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Бильдейко, А. А. Представление прокурора: порядок обжалования / Бильдейко А. А. // Право.by. - 2019. — № 1. — С. 74—78. УДК 347.963 ББК 67.410.2(4Беи)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Борисова, Н. В. Формирование института апелляции в российском уголовном процессе / Наталия Владимировна Борисова // Закон и право. - 2019. — № 1. — С. 105—109. УДК 343.156.2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Бородулькина, Е. С. Некоторые аспекты согласования уголовно-правовых и уголовно-процессуальных последствий признания лица заболевшим психическим расстройством (заболеванием) до вынесения приговора / Бородулькина Е. С.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99—102. УДК 343.2 + 343.1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Боруленков, Ю. П. Теория доказательств и доказывания: о содержании процессуальных доказательств / Боруленков Юрий Петрович // Российский следователь. - 2019. — № 2. — С. 23—29. УДК 343.14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Брестер, А. А. Критерии, лежащие в основе принятия решения о наказании: эмпирический анализ правоприменительной практики / А. А. Брестер, Е. А. Юришина // Вестник Санкт-Петербургского университета. Право. - 2018. — Вып. 4. — С. 535—553. УДК 343.1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Букина, Т. Г. Современная защитительная речь: продолжение традиций классического судебного красноречия [Электронный ресурс] / Букина Т. Г.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71—74. УДК 82.08 + 343.139      Габа, А. И. Тактико-криминалистические особенности и процессуальные проблемы предъявления для опознания / А. И. Габа // Юстиция Беларуси. - 2019. — № 2. — С. 67—70. УДК 343.132 + 343.985 ББК 67.73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Бурак, Л. В. К вопросу о восстановлении института объективной истины в уголовном процессе / Бурак Р.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46—49.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Быкова, Е. Г. Почему неэффективно возвращать дело прокурору для переквалификации деяния / Елена Георгиевна Быкова, Александр Алексеевич Казаков // Уголовный процесс. - 2019. — № 3. — С. 78—84. Пример ошибочного вменения мошенничества вместо вымогательства.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Васильев, О. Л. Новый участник уголовного процесса или видимость совершенствования уголовно-процессуального кодекса РФ? / Васильев Олег Леонидович // Уголовное судопроизводство. - 2019. — № 1. — С. 37—41. УДК 343.13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Васюков, В. Ф. Когда по предпринимательским делам можно изымать электронные носители информации / Виталий Федорович Васюков // Уголовный процесс. - 2019. — № 3. — С. 66—71.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Вахмянина, Н. Б. Возможности использования программ-транскрайберов при производстве следственных действий / Вахмянина </w:t>
      </w:r>
      <w:smartTag w:uri="urn:schemas-microsoft-com:office:smarttags" w:element="PersonName">
        <w:smartTagPr>
          <w:attr w:name="ProductID" w:val="Наталья Борисовна"/>
        </w:smartTagPr>
        <w:r w:rsidRPr="00A224EE">
          <w:rPr>
            <w:sz w:val="24"/>
            <w:szCs w:val="24"/>
          </w:rPr>
          <w:t>Наталья Борисовна</w:t>
        </w:r>
      </w:smartTag>
      <w:r w:rsidRPr="00A224EE">
        <w:rPr>
          <w:sz w:val="24"/>
          <w:szCs w:val="24"/>
        </w:rPr>
        <w:t xml:space="preserve">, Иванов Эдуард Александрович // Российский следователь. - 2019. — № 2. — С. 6—9. УДК 343.13 + 343.985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Виноградова, Е. В. Конституционные гарантии процессуальных возможностей потерпевшего в делах частного обвинения / Елена Валерьевна Виноградова // Закон и право. - 2019. — № 1. — С. 33—37. УДК 343.123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Волосова, Н. Ю. Критерии недостаточного понимания языка уголовного судопроизводства / Н. Ю. Волосова, М. В. Волосова // Российская юстиция. - 2019. — № 2. — С. 44—47. УДК 343.131.2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Воробей, С. Н. Использование полиграфа в уголовном судопроизводстве [Электронный ресурс] / Воробей С. Н.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49—50.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Гаврилин, Ю. В. Практика организации взаимодействия при расследовании преступлений, совершенных с использованием информационно-коммуникационных технологий [Текст : Электронный ресурс] / Ю. В. Гаврилин // Труды Академии управления МВД России. - 2018. — № 4. — С. 145—150. УДК 343.1 + 004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Гаврилов, Б. Я. Использование результатов оперативно-розыскной деятельности в уголовном судопроизводстве: законодательное регулирование и проблемы правоприменения [Текст : Электронный ресурс] / Б. Я. Гаврилов, В. В. Урбан // Труды Академии управления МВД России. - 2018. — № 4. — С. 151—156. УДК 343.1 + 343.985.8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Грицаев, С. И. Автоматизированное рабочее место следователя при производстве расследования: возможности и применение / Грицаев Сергей Иванович, Помазанов Виталий Викторович // Российский следователь. - 2019. — № 2. — С. 10—14. УДК 343.985 + 343.132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Грызлов, Д. В. Компаративистский анализ функциональных полномочий прокурора в уголовном процессе некоторых зарубежных государств / Дмитрий Владимирович Грызлов // Закон и право. - 2019. — № 1. — С. 110—112.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Данилевич, А. А. Свойства и качества выступающего как элемент психологической структуры судебных прений / Данилевич А. А.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50—51. УДК 159.9:34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Данько, И. В. Архаичность в нормах уголовно-процессуального закона / Данько И.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51—54.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Деришев, Ю. В. Быстрота и разумный срок уголовного досудебного производства: проблемы соотношения / Деришев Юрий Владимирович, Андриенко Юрий Александрович // Российский следователь. - 2019. — № 2. — С. 30—34. УДК 343.13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Дубровин, Е. В. Этика поведения судей в социальных сетях : (опыт Соединенных Штатов Америки) / Е. В. Дубровин // Юстиция Беларуси. - 2019. — № 2. — С. 71—74. УДК 343.162 + 174:34 ББК 67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Зайцев, О. А. Тенденции развития договорных отношений в российском уголовно-процессуальном праве / Зайцев Олег Александрович // Журнал российского права. - 2019. — № 1. — С. 73—81. Об усилении роли договорных начал в уголовно-процессуальных отношениях, связанных с развитием примирительных процедур, частного и частно-публичного обвинения, досудебного соглашения о сотрудничестве. 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Зайцева, Л. Л. Основания заключения под стражу в Республике Беларусь / Зайцева Л. Л.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54—60.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Зяблина, М. В. Конституционное право на защиту в современном уголовном процессе / М. В. Зяблина // Российская юстиция. - 2019. — № 2. — С. 31—33. УДК 343.13 УДК 342.7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Иванов, Н. Г. Категории "соучастие" и "группа" в решениях Верховного Суда РФ (вновь о наболевшем) / Иванов Николай Георгиевич // Уголовное судопроизводство. - 2019. — № 1. — С. 42—48. УДК 343.237 + 343.13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Ильина, О. В. Особенности реализации надзорных функций прокуратуры в сфере противодействия коррупции / О. В. Ильина // Российская юстиция. - 2019. — № 2. — С. 61—63. УДК 347.963 ББК 67.72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Ильюхов, А. А. Становление и развитие суда присяжных заседателей в России [Текст : Электронный ресурс] / А. А. Ильюхов // Труды Академии управления МВД России. - 2018. — № 4. — С. 175—178. УДК 343.1(09)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Кадников, Н. Г. Значение категоризации преступлений в зависимости от их тяжести для построения норм и институтов уголовного процесса / Николай Григорьевич Кадников // Вестник Московского университета МВД России. - 2018. — № 6. — С. 132—137.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Кальницкий, В. В. Участие следователя в судебном разбирательстве / В. В. Кальницкий, А. В. Павлов // Российская юстиция. - 2019. — № 3. — С. 44—47. УДК 343.1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Капустин, О. А. Организация автоматизированного распределения дел в федеральном суде общей юрисдикции / Олег Александрович Капустин // Закон и право. - 2019. — № 1. — С. 129—134.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Каратаев, Т. Ж. Концептуальная модель соотношения прав и интересов потерпевшего и обвиняемого в уголовном процессе на основе анализа научных подходов [Электронный ресурс] / Каратаев Т. Ж.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109—113.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Качалова, О. В. Объективная истина в уголовно-процессуальном законодательстве России и Беларуси / Качалова О.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66—70.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Клевцов, К. К. Уголовное преследование лиц, совершивших преступления коррупционной направленности и скрывающихся за рубежом / Кирилл Константинович Клевцов // Вестник Московского университета МВД России. - 2018. — № 6. — С. 173—177. УДК 343.1 + 341.4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Клещина, Е. Н. Потерпевший и его представитель: проблемы процессуального положения и участия в уголовном судопроизводстве / Клещина </w:t>
      </w:r>
      <w:smartTag w:uri="urn:schemas-microsoft-com:office:smarttags" w:element="PersonName">
        <w:smartTagPr>
          <w:attr w:name="ProductID" w:val="Елена Николаевна"/>
        </w:smartTagPr>
        <w:r w:rsidRPr="00A224EE">
          <w:rPr>
            <w:sz w:val="24"/>
            <w:szCs w:val="24"/>
          </w:rPr>
          <w:t>Елена Николаевна</w:t>
        </w:r>
      </w:smartTag>
      <w:r w:rsidRPr="00A224EE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- 2018. — № 4. — С. 87—90.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Ковтун, Н. Н. Как высший орган конституционного правосудия разобрался в вопросах "перевода" обвиняемых в психиатрический стационар / Ковтун Николай Николаевич // Уголовное судопроизводство. - 2019. — № 1. — С. 31—37.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Козлов, А. В. К вопросу установления факта фальсификации следов рук на этапе досудебного производства [Электронный ресурс] / Козлов А.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146—150. УДК 343.148 + 343.982.34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Козлов, А. В. К вопросу установления факта фальсификации следов рук на этапе досудебного производства [Электронный ресурс] / Козлов А.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146—150. УДК 343.148 + 343.982.34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Колоколов, Н. А. "Новая кассация": реформа продолжается / Колоколов Никита Александрович // Уголовное судопроизводство. - 2019. — № 1. — С. 3—6. УДК 343.196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Колоколов, Н. А. ОСАГО: право родственников жертвы ДТП на страховое возмещение / Никита Александрович Колоколов // Вестник Московского университета МВД России. - 2018. — № 6. — С. 178—183. УДК 343.1 + 347.5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Конев, А. Н. Об актуальности концептуально-идеологической диагностики современного уголовного судопроизводства / Конев Андрей Николаевич // Вестник Всероссийского института повышения квалификации сотрудников МВД России. - 2018. — № 4. — С. 91—96.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Костанов, Ю. А. «Пишу адвокатские жалобы так же, как писал прокурорские протесты» / Юрий Артемьевич Костанов // Уголовный процесс. - 2019. — № 3. — С. 38—41. Беседа с адвокатом Ю. А. Костановым о том, какие ходатайства лучше не заявлять в судебном заседании с доцентом и почему обвиняемому и защите не стоит лгать.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Кругликов, А. П. Процессуальное руководство прокурором уголовным преследованием от имени государства – принцип уголовного судопроизводства / А. Кругликов, И. Бирюкова // Законность. - 2019. — № 2. — С. 38—42. УДК 343.13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Кунашев, М. А. Понятие усмотрения следователя / Кунашев Марат Асланбиевич // Российский следователь. - 2019. — № 2. — С. 35—39. УДК 343.132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Кутуев, Э. К. Тенденция развития института уголовно-процессуальной ответственности [Текст : Электронный ресурс] / Э. К. Кутуев // Труды Академии управления МВД России. - 2018. — № 4. — С. 119—122.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>Лагуткина, Н. Б. Особенности доказывания в уголовном судопроизводстве / Лагуткина Нина Борисовна // Право и государство: теория и практика. - 2018. — № 9. — С. 147—150. УДК 343.14 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Ланг, П. П. Сравнительный анализ опыта защиты прав несовершеннолетних в зарубежных странах / Ланг Петр Петрович, Ширванова Маргарита Рашидовна // Вопросы ювенальной юстиции. - 2019. — № 1. — С. 3—8. УДК 343.121.5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Лосев, В. В. Необходимо совершенствование правового регулирования некоторых аспектов применения, изменения и отмены мер пресечения / Лосев В. В., Солтанович А.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70—73. УДК 343.1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Любич, О. Л. Значение провокации преступления при оценке допустимости доказательств с позиции соблюдения права на справедливое судебное разбирательство / О. Л. Любич // Юстиция Беларуси. - 2019. — № 1. — С. 37—43. УДК 343.1 УДК 343.985.8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Максимов, О. А. Понятие жалобы в уголовном процессе / О. А. Максимов // Российская юстиция. - 2019. — № 2. — С. 38—41. УДК 343.15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Маликов, С. В. О производстве неотложных следственных действий органом дознания при расследовании преступлений против военной службы / Сергей Владимирович Маликов // Закон и право. - 2019. — № 1. — С. 142—143. УДК 343.13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Масленникова, Л. Н. Оптимизация судебного контроля на начальном этапе уголовного судопроизводства в условиях развития цифровых технологий / Л. Н. Масленникова, Т. Е. Сушина // Российская юстиция. - 2019. — № 3. — С. 41—44. УДК 343.1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Мелешко, В. Н. Уголовно-процессуальные функции: понятие и сущность / Мелешко В. Н.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73—77.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Мельник, В. В. Нравственные начала судопроизводства с участием присяжных заседателей в Российской Федерации / Валерий Васильевич Мельник // Закон и право. - 2019. — № 1. — С. 125—128. УДК 343.195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Некрасов, С. В. Практическое значение уголовно-процессуальных норм-принципов / С. Некрасов, М. Сильнов // Законность. - 2019. — № 2. — С. 53—54. УДК 343.13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Николаенко, Н. В. Совершенствование государственного контроля за расследованием уголовных дел / Николаенко </w:t>
      </w:r>
      <w:smartTag w:uri="urn:schemas-microsoft-com:office:smarttags" w:element="PersonName">
        <w:smartTagPr>
          <w:attr w:name="ProductID" w:val="Наталья Владимировна"/>
        </w:smartTagPr>
        <w:r w:rsidRPr="00A224EE">
          <w:rPr>
            <w:sz w:val="24"/>
            <w:szCs w:val="24"/>
          </w:rPr>
          <w:t>Наталья Владимировна</w:t>
        </w:r>
      </w:smartTag>
      <w:r w:rsidRPr="00A224EE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- 2018. — № 4. — С. 142—146.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Новикова, Е. В. Освобождение от уголовной ответственности в контексте принципа презумпции невиновности / Новикова Е.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114—117. УДК 343.2 + 343.1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Обзор судебной статистики о деятельности федеральных арбитражных судов, федеральных судов общей юрисдикции и мировых судей в 2017 году (рассмотрение уголовных дел) / Главное управление организационно-правового обеспечения деятельности судов Судебного департамента при Верховном Суде РФ // Российская юстиция. - 2019. — № 3. — С. 60—69. УДК 343.1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Образцов, А. В. Цель и задачи процессуального руководства расследованием преступлений [Текст : Электронный ресурс] / А. В. Образцов // Труды Академии управления МВД России. - 2018. — № 4. — С. 128—131.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Орехова, Е. П. Тактика оценки заключения эксперта / Орехова Е. П.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151—152. УДК 343.148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Османова, Н. В. Особенности соблюдения формы предварительного расследования и норм о подследственности / Османова Надежда Валерьевна // Российский следователь. - 2019. — № 2. — С. 40—44. УДК 343.13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Павлова, Л. В. Информирование (уведомление) как компонент права потерпевшего на безопасность / Павлова Л.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81—84.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Пацкевич, А. П. Уголовно-процессуальные и криминалистические проблемы производства следственного эксперимента в Республике Беларусь [Электронный ресурс] / Пацкевич А. П.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190—193. УДК 343.13(476) + 343.98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Петрова, О. В. Оказание профессиональной юридической помощи адвокатурой как гарантия защиты прав и свобод личности / Петрова О.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85—87.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Победкин, А. В. Публичность уголовного судопроизводства и ее отражение в доказательственном праве [Текст : Электронный ресурс] / А. В. Победкин // Труды Академии управления МВД России. - 2018. — № 4. — С. 132—138. УДК 343.14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Поляков, С. Б. Как "лебедь", "рак" да "щука" предварительное расследование спасают / Поляков Сергей Борисович // Уголовное судопроизводство. - 2019. — № 1. — С. 7—15. УДК 343.123.1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Попова, Е. И. Недоказанность обвинения как основание для прекращения особого порядка принятия судебного решения по делам о дорожно-транспортных преступлениях / Елена Ильинична Попова, Арюна Баировна Дарханова // Закон и право. - 2019. — № 1. — С. 88—90.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Рудич, В. В. Процессуальная роль следователя в применении мер пресечения в российском уголовном судопроизводстве [Электронный ресурс] / Рудич В.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255—257.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Рыжаков, А. П. Можно ли представителя потерпевшего допрашивать как свидетеля / Александр Петрович Рыжаков, Александр Николаевич Заливин // Уголовный процесс. - 2019. — № 3. — С. 72—77. Почему возможен отвод представителя потерпевшего, если его допросили как свидетеля. 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Сабитаева, А. К. Проблемы возбуждения и производства по уголовным делам частного обвинения в отношении лиц, наделенных уголовно-процессуальными иммунитетами (анализ уголовно-процессуального законодательства России, Белоруссии и Казахстана) [Электронный ресурс] / Сабитаева А. К.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A224EE">
          <w:rPr>
            <w:sz w:val="24"/>
            <w:szCs w:val="24"/>
          </w:rPr>
          <w:t>2018 г</w:t>
        </w:r>
      </w:smartTag>
      <w:r w:rsidRPr="00A224EE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204—207.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Савчук, Т. А. Дискуссионные вопросы о понятии и законодательном закреплении "электронных" ("цифровых") доказательств в уголовном процессе / Савчук Т. А.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88—91. УДК 343.14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Самарин, В. И. Заочное производство в уголовном процессе Беларуси: умаление основных начал? / Самарин В. И.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91—95.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Самко, А. В. Задержанный как самостоятельный участник уголовно-процессуальных отношений / Самко А. В. // Право.by. - 2019. — № 1. — С. 79—83. УДК 343.13 ББК 67.410.201(4Беи)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Согоян, В. Л Оформление уголовного дела. Что нужно знать участникам процесса / Валерий Левонович Согоян // Уголовный процесс. - 2019. — № 3. — С. 30—36. Какие ошибки в материалах дела допускают следователи и какие из ошибок могут свидетельствовать о подлоге. 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Соркин, В. С. О понятии эффективности судебно-контрольной деятельности в уголовном судопроизводстве / Соркин В. С.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28—32. УДК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Тарасенко, Е. А. Осуществление оперативно-розыскных мероприятий должностным лицом, проводящим проверку сообщения о преступлении / Е. Тарасенко, Е. Никитин // Законность. - 2019. — № 2. — С. 48—52. УДК 343.13 УДК 343.985.8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Тетюев, С. В. О несистемных изменениях Уголовно-процессуального кодекса РФ (на примере дел частного обвинения) / С. В. Тетюев // Российская юстиция. - 2019. — № 3. — С. 29—31. УДК 343.123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Тисен, О. Н. Как применять новую редакцию статьи УК об ответственности за экстремизм / </w:t>
      </w:r>
      <w:smartTag w:uri="urn:schemas-microsoft-com:office:smarttags" w:element="PersonName">
        <w:smartTagPr>
          <w:attr w:name="ProductID" w:val="Ольга Николаевна"/>
        </w:smartTagPr>
        <w:r w:rsidRPr="00A224EE">
          <w:rPr>
            <w:sz w:val="24"/>
            <w:szCs w:val="24"/>
          </w:rPr>
          <w:t>Ольга Николаевна</w:t>
        </w:r>
      </w:smartTag>
      <w:r w:rsidRPr="00A224EE">
        <w:rPr>
          <w:sz w:val="24"/>
          <w:szCs w:val="24"/>
        </w:rPr>
        <w:t xml:space="preserve"> Тисен // Уголовный процесс. - 2019. — № 3. — С. 46—49. Влечет ли частичная декриминализация деяния по статье 282 УК освобождение от наказания и снятие судимости. УДК 343.326 + 343.1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Толкаченко, А. А. Освобождение от уголовной ответственности. Как оценивать нормы и выбирать основания / Анатолий Анатольевич Толкаченко // Уголовный процесс. - 2019. — № 3. — С. 86—93. Какие несоответствия в нормах УК и УПК приводят к смешению освобождения от ответственности ввиду декриминализации деяния с основанием отсутствия состава преступления. УДК 343.2 + 343.1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Уткин, В. В. Цифровые технологии в институциональной реформе уголовного процесса [Текст : Электронный ресурс] / В. В. Уткин // Труды Академии управления МВД России. - 2018. — № 4. — С. 139—144. УДК 343.14 + 004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Федотов, И. С. Домашний арест и запрет определенных действий как альтернатива заключению под стражу / И. С. Федотов // Российская юстиция. - 2019. — № 3. — С. 26—29. УДК 343.1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>Фисаков, М. Ю. Историческая ретроспектива начальных периодов формирования института предварительного следствия и методик расследования преступлений в России / Фисаков Максим Юрьевич // История государства и права. - 2019. — № 2. — С. 24—30. УДК 343.13(09)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Харчейкина, Ю. В. К вопросу о внедрении информационно-коммуникационных технологий в уголовное судопроизводство / Харчейкина Ю. В.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32—36. УДК 343.1 + 004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Хлус, А. М. Совершенствование уголовного процесса как способ повышения эффективности борьбы с коррупционными преступлениями / Хлус А. М.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A224EE">
          <w:rPr>
            <w:sz w:val="24"/>
            <w:szCs w:val="24"/>
          </w:rPr>
          <w:t>2017 г</w:t>
        </w:r>
      </w:smartTag>
      <w:r w:rsidRPr="00A224EE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153—156. УДК 343.1 + 343.985.8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Цветков, Ю. А. «Невидимая рука» уголовного судопроизводства. Выгодно ли сотрудничество с обвинением / Юрий Анатольевич Цветков // Уголовный процесс. - 2019. — № 3. — С. 22—29. Как работают договорные механизмы в уголовном судопроизводстве. УДК 343.1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Цветков, Ю. А. Российский следователь: от инквизитора к сверхчеловеку. Этюды по философии уголовного процесса / Цветков Юрий Анатольевич // Уголовное судопроизводство. - 2019. — № 1. — С. 16—23. УДК 343.132 + 004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Цветкова, Е. В. Недостатки уголовно-процессуального законодательства об избрании меры пресечения в виде присмотра за несовершеннолетним подозреваемым или обвиняемым / Цветкова </w:t>
      </w:r>
      <w:smartTag w:uri="urn:schemas-microsoft-com:office:smarttags" w:element="PersonName">
        <w:smartTagPr>
          <w:attr w:name="ProductID" w:val="Елена Владимировна"/>
        </w:smartTagPr>
        <w:r w:rsidRPr="00A224EE">
          <w:rPr>
            <w:sz w:val="24"/>
            <w:szCs w:val="24"/>
          </w:rPr>
          <w:t>Елена Владимировна</w:t>
        </w:r>
      </w:smartTag>
      <w:r w:rsidRPr="00A224EE">
        <w:rPr>
          <w:sz w:val="24"/>
          <w:szCs w:val="24"/>
        </w:rPr>
        <w:t xml:space="preserve"> // Вопросы ювенальной юстиции. - 2019. — № 1. — С. 21—24. УДК 343.1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>Цитович, Л. В. К вопросу о видах и структуре уголовно-процессуальных норм / Л. В. Цитович, А. Б. Никишов // Российская юстиция. - 2019. — № 2. — С. 34—37. УДК 343.13 ББК 67.410.2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Шишков, С. Н. Вероятные заключения судебных экспертов-психиатров / С. Шишков // Законность. - 2019. — № 2. — С. 43—48. УДК 343.14 ББК 67.410.2      </w:t>
      </w:r>
    </w:p>
    <w:p w:rsidR="00A224EE" w:rsidRP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Шурухнов, Н. Г. Уголовно-процессуальная компетенция органов уголовно-исполнительной системы / Шурухнов Николай Григорьевич, Брыляков Сергей Павлович // Уголовно-исполнительная система: право, экономика, управление. - 2019. — № 2. — С. 31—34. УДК 343.8 + 343.1      </w:t>
      </w:r>
    </w:p>
    <w:p w:rsidR="00A224EE" w:rsidRDefault="00A224EE" w:rsidP="00A224EE">
      <w:pPr>
        <w:numPr>
          <w:ilvl w:val="0"/>
          <w:numId w:val="1"/>
        </w:num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Яковлева, Л. В. Возможности применения медиации по уголовным делам / Яковлева Людмила Валериевна, Яковлев Виталий Валерьевич // Вестник Всероссийского института повышения квалификации сотрудников МВД России. - 2018. — № 4. — С. 97—101. УДК 343.1   </w:t>
      </w:r>
    </w:p>
    <w:p w:rsidR="00A224EE" w:rsidRDefault="00A224EE" w:rsidP="00A224EE">
      <w:pPr>
        <w:jc w:val="both"/>
        <w:rPr>
          <w:sz w:val="24"/>
          <w:szCs w:val="24"/>
        </w:rPr>
      </w:pPr>
    </w:p>
    <w:p w:rsidR="00A224EE" w:rsidRDefault="00A224EE" w:rsidP="00A224EE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A224EE" w:rsidRDefault="00A224EE" w:rsidP="00A224EE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01.04.19</w:t>
      </w:r>
    </w:p>
    <w:p w:rsidR="00A224EE" w:rsidRDefault="00A224EE" w:rsidP="00A224EE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A224EE" w:rsidRDefault="00A224EE" w:rsidP="00A22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A224EE" w:rsidRPr="00A224EE" w:rsidRDefault="00A224EE" w:rsidP="00A224EE">
      <w:pPr>
        <w:jc w:val="both"/>
        <w:rPr>
          <w:sz w:val="24"/>
          <w:szCs w:val="24"/>
        </w:rPr>
      </w:pPr>
      <w:r w:rsidRPr="00A224EE">
        <w:rPr>
          <w:sz w:val="24"/>
          <w:szCs w:val="24"/>
        </w:rPr>
        <w:t xml:space="preserve">  </w:t>
      </w:r>
    </w:p>
    <w:sectPr w:rsidR="00A224EE" w:rsidRPr="00A224EE" w:rsidSect="007E3C27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3F" w:rsidRDefault="0012453F">
      <w:r>
        <w:separator/>
      </w:r>
    </w:p>
  </w:endnote>
  <w:endnote w:type="continuationSeparator" w:id="0">
    <w:p w:rsidR="0012453F" w:rsidRDefault="0012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C2" w:rsidRDefault="00956FC2" w:rsidP="00BD3B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6FC2" w:rsidRDefault="00956FC2" w:rsidP="007108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C2" w:rsidRDefault="00956FC2" w:rsidP="00BD3B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53F">
      <w:rPr>
        <w:rStyle w:val="a4"/>
        <w:noProof/>
      </w:rPr>
      <w:t>1</w:t>
    </w:r>
    <w:r>
      <w:rPr>
        <w:rStyle w:val="a4"/>
      </w:rPr>
      <w:fldChar w:fldCharType="end"/>
    </w:r>
  </w:p>
  <w:p w:rsidR="00956FC2" w:rsidRDefault="00956FC2" w:rsidP="007108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3F" w:rsidRDefault="0012453F">
      <w:r>
        <w:separator/>
      </w:r>
    </w:p>
  </w:footnote>
  <w:footnote w:type="continuationSeparator" w:id="0">
    <w:p w:rsidR="0012453F" w:rsidRDefault="0012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4D1"/>
    <w:multiLevelType w:val="hybridMultilevel"/>
    <w:tmpl w:val="7C42691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42BDD"/>
    <w:multiLevelType w:val="hybridMultilevel"/>
    <w:tmpl w:val="FDAC75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86232"/>
    <w:multiLevelType w:val="hybridMultilevel"/>
    <w:tmpl w:val="BB343A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F2C09"/>
    <w:multiLevelType w:val="hybridMultilevel"/>
    <w:tmpl w:val="3D8EBF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C4FFC"/>
    <w:multiLevelType w:val="hybridMultilevel"/>
    <w:tmpl w:val="79D6A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B3394"/>
    <w:multiLevelType w:val="hybridMultilevel"/>
    <w:tmpl w:val="16A036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B67DC"/>
    <w:multiLevelType w:val="hybridMultilevel"/>
    <w:tmpl w:val="746029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E7C3C"/>
    <w:multiLevelType w:val="hybridMultilevel"/>
    <w:tmpl w:val="C56A20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A63AE"/>
    <w:multiLevelType w:val="hybridMultilevel"/>
    <w:tmpl w:val="9FFAA1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6480F"/>
    <w:multiLevelType w:val="hybridMultilevel"/>
    <w:tmpl w:val="7A9E75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92A3F"/>
    <w:multiLevelType w:val="multilevel"/>
    <w:tmpl w:val="FB2424D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01454"/>
    <w:multiLevelType w:val="hybridMultilevel"/>
    <w:tmpl w:val="2FECD5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A601A"/>
    <w:multiLevelType w:val="multilevel"/>
    <w:tmpl w:val="E36098C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409F3"/>
    <w:multiLevelType w:val="hybridMultilevel"/>
    <w:tmpl w:val="AAC839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A6C43"/>
    <w:multiLevelType w:val="hybridMultilevel"/>
    <w:tmpl w:val="1188EC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CA"/>
    <w:rsid w:val="000C2AEE"/>
    <w:rsid w:val="000E5E35"/>
    <w:rsid w:val="00102615"/>
    <w:rsid w:val="0012453F"/>
    <w:rsid w:val="00214467"/>
    <w:rsid w:val="002176AF"/>
    <w:rsid w:val="00231BAC"/>
    <w:rsid w:val="002413EB"/>
    <w:rsid w:val="002976F6"/>
    <w:rsid w:val="00317598"/>
    <w:rsid w:val="003F5F24"/>
    <w:rsid w:val="00543526"/>
    <w:rsid w:val="00580809"/>
    <w:rsid w:val="00581A7F"/>
    <w:rsid w:val="005B091E"/>
    <w:rsid w:val="005C4A62"/>
    <w:rsid w:val="00602F7D"/>
    <w:rsid w:val="006E2863"/>
    <w:rsid w:val="007108CA"/>
    <w:rsid w:val="00726F73"/>
    <w:rsid w:val="007330A2"/>
    <w:rsid w:val="007E3C27"/>
    <w:rsid w:val="00801CAE"/>
    <w:rsid w:val="00817656"/>
    <w:rsid w:val="00884CA9"/>
    <w:rsid w:val="00895DA1"/>
    <w:rsid w:val="008E59D1"/>
    <w:rsid w:val="00956FC2"/>
    <w:rsid w:val="009C5C6C"/>
    <w:rsid w:val="009D369B"/>
    <w:rsid w:val="00A077D0"/>
    <w:rsid w:val="00A224EE"/>
    <w:rsid w:val="00A50B8D"/>
    <w:rsid w:val="00A82AB0"/>
    <w:rsid w:val="00A97883"/>
    <w:rsid w:val="00B26A2C"/>
    <w:rsid w:val="00B46A82"/>
    <w:rsid w:val="00BB7A10"/>
    <w:rsid w:val="00BD3B61"/>
    <w:rsid w:val="00BE4634"/>
    <w:rsid w:val="00C2472C"/>
    <w:rsid w:val="00C37B4C"/>
    <w:rsid w:val="00CE165C"/>
    <w:rsid w:val="00D25F31"/>
    <w:rsid w:val="00D823E0"/>
    <w:rsid w:val="00D83F35"/>
    <w:rsid w:val="00E10ABB"/>
    <w:rsid w:val="00E17CB1"/>
    <w:rsid w:val="00E60185"/>
    <w:rsid w:val="00E778FD"/>
    <w:rsid w:val="00E9735A"/>
    <w:rsid w:val="00EA014B"/>
    <w:rsid w:val="00EB7956"/>
    <w:rsid w:val="00F12BBB"/>
    <w:rsid w:val="00F2484C"/>
    <w:rsid w:val="00F33C47"/>
    <w:rsid w:val="00FC4DD9"/>
    <w:rsid w:val="00FE18D4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3AE4-610D-4255-9C81-05968FD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C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10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2019-04-02T06:54:00Z</dcterms:created>
  <dcterms:modified xsi:type="dcterms:W3CDTF">2019-04-02T06:54:00Z</dcterms:modified>
</cp:coreProperties>
</file>