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C8" w:rsidRDefault="00340DC8" w:rsidP="00340DC8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340DC8" w:rsidRDefault="00340DC8" w:rsidP="00340DC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</w:p>
    <w:p w:rsidR="00340DC8" w:rsidRPr="009628B0" w:rsidRDefault="00340DC8" w:rsidP="00340DC8">
      <w:pPr>
        <w:ind w:left="1069"/>
        <w:jc w:val="center"/>
        <w:rPr>
          <w:b/>
          <w:i/>
          <w:sz w:val="26"/>
          <w:szCs w:val="26"/>
          <w:u w:val="single"/>
        </w:rPr>
      </w:pPr>
      <w:r w:rsidRPr="009628B0">
        <w:rPr>
          <w:b/>
          <w:i/>
          <w:sz w:val="26"/>
          <w:szCs w:val="26"/>
          <w:u w:val="single"/>
        </w:rPr>
        <w:t>«Криминалистика. Оперативно-розыскная деятельность»</w:t>
      </w:r>
    </w:p>
    <w:p w:rsidR="00340DC8" w:rsidRDefault="00340DC8" w:rsidP="00340DC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9B6A93">
        <w:rPr>
          <w:i/>
          <w:sz w:val="26"/>
          <w:szCs w:val="26"/>
        </w:rPr>
        <w:t>июнь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.)</w:t>
      </w:r>
    </w:p>
    <w:p w:rsidR="000F6E7B" w:rsidRDefault="000F6E7B" w:rsidP="00340DC8">
      <w:pPr>
        <w:ind w:left="1069"/>
        <w:jc w:val="center"/>
        <w:rPr>
          <w:i/>
          <w:sz w:val="26"/>
          <w:szCs w:val="26"/>
        </w:rPr>
      </w:pP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Абдуллин, А. Р. Некоторые вопросы применения законодательства об оперативно-разыскной и уголовно-процессуальной деятельности [Электронный ресурс] / А. Р. Абдуллин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170—172. УДК 343.1 + 343.985.8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Акчурин, А. В. Содержание данных, составляющих краткую криминалистическую характеристику преступлений, связанных с незаконным оборотом наркотиков, совершаемых осужденными в исправительных учреждениях / Александр Акчурин // Уголовное право. - 2019. — № 2. — С. 112—117. УДК 343.985 УДК 343.8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Аминев, Ф. Г. О проблемах производства новых видов и родов судебных экспертиз негосударственными судебно-экспертными организациями [Электронный ресурс] / Аминев Ф. Г.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564D76">
          <w:rPr>
            <w:sz w:val="24"/>
            <w:szCs w:val="24"/>
          </w:rPr>
          <w:t>2019 г</w:t>
        </w:r>
      </w:smartTag>
      <w:r w:rsidRPr="00564D76">
        <w:rPr>
          <w:sz w:val="24"/>
          <w:szCs w:val="24"/>
        </w:rPr>
        <w:t xml:space="preserve">. / Уфимский ЮИ МВД России; под общ. ред. А. С. Ханахмедова. - Уфа, 2019. - С. 40—46. УДК 343.98 + 343.148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Антонов, В. В. Криминалистическая характеристика квартирных краж [Электронный ресурс] / Антонов В. В.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564D76">
          <w:rPr>
            <w:sz w:val="24"/>
            <w:szCs w:val="24"/>
          </w:rPr>
          <w:t>2019 г</w:t>
        </w:r>
      </w:smartTag>
      <w:r w:rsidRPr="00564D76">
        <w:rPr>
          <w:sz w:val="24"/>
          <w:szCs w:val="24"/>
        </w:rPr>
        <w:t xml:space="preserve">. / Уфимский ЮИ МВД России; под общ. ред. А. С. Ханахмедова. - Уфа, 2019. - С. 504—507. УДК 343.985.7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Ануфриев, Д. Л. Правовые особенности проведения оперативно-розыскных мероприятий в некоторых странах СНГ [Электронный ресурс] / Ануфриев Д. Л.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564D76">
          <w:rPr>
            <w:sz w:val="24"/>
            <w:szCs w:val="24"/>
          </w:rPr>
          <w:t>2018 г</w:t>
        </w:r>
      </w:smartTag>
      <w:r w:rsidRPr="00564D76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12—15. УДК 343.985.8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Ардашев, Р. Г. Критическая оценка астрологических прогнозов в юриспруденции [Электронный ресурс] / Ардашев Р. Г.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564D76">
          <w:rPr>
            <w:sz w:val="24"/>
            <w:szCs w:val="24"/>
          </w:rPr>
          <w:t>2019 г</w:t>
        </w:r>
      </w:smartTag>
      <w:r w:rsidRPr="00564D76">
        <w:rPr>
          <w:sz w:val="24"/>
          <w:szCs w:val="24"/>
        </w:rPr>
        <w:t xml:space="preserve">. / Уфимский ЮИ МВД России; под общ. ред. А. С. Ханахмедова. - Уфа, 2019. - С. 135—138. УДК 343.98 + 343.9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Артамонов, Е. И. Методы конспиративного получения информации [Электронный ресурс] / Артамонов Е. И.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564D76">
          <w:rPr>
            <w:sz w:val="24"/>
            <w:szCs w:val="24"/>
          </w:rPr>
          <w:t>2018 г</w:t>
        </w:r>
      </w:smartTag>
      <w:r w:rsidRPr="00564D76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15—17. УДК 343.985.8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Беломытцев, Н. Н. О лице, совершившем хищение путем использования компьютерной техники [Электронный ресурс] / Беломытцев Н. Н.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564D76">
          <w:rPr>
            <w:sz w:val="24"/>
            <w:szCs w:val="24"/>
          </w:rPr>
          <w:t>2018 г</w:t>
        </w:r>
      </w:smartTag>
      <w:r w:rsidRPr="00564D76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22—25. УДК 343.985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>Бельков, В. А. Время совершения преступления как составная часть криминалистической характеристики незаконной рубки лесных насаждений / Бельков Владислав Александрович // Вестник Российской правовой академии. - 2019. — № 1. — С. 58—65. УДК 343.985.7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Бердникова, О. П. Алгоритм следственных действий на первоначальном этапе расследования карманных краж [Электронный ресурс] / О. П. Бердникова // Академическая мысль. - 2018. — № 4. — С. 76—78. УДК 343.985.7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lastRenderedPageBreak/>
        <w:t xml:space="preserve">Бок, А. А. Некоторые вопросы правового регулирования оперативно-розыскной деятельности территориальных органов МВД России [Электронный ресурс] / Бок А. А., Кислый О. А. // Академическая мысль. - 2018. — № 4. — С. 24—28. УДК 343.985.8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Валеев, А. Х. Криминалистическая характеристика преступлений, совершенных путем взрыва [Электронный ресурс] / А. Х. Валеев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93—98. УДК 343.985.7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Васильева, М. А. Криминалистические аспекты изучения личности преступника, совершившего экологическое преступление [Электронный ресурс] / Васильева М. А. // Академическая мысль. - 2018. — № 3. — С. 19—21. УДК 343.985.7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Васильченко, А. В. Судебно-экспертная оценка случаев ненадлежащего исполнения медицинскими работниками своих профессиональных обязанностей [Электронный ресурс] / Васильченко А. В.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564D76">
          <w:rPr>
            <w:sz w:val="24"/>
            <w:szCs w:val="24"/>
          </w:rPr>
          <w:t>2019 г</w:t>
        </w:r>
      </w:smartTag>
      <w:r w:rsidRPr="00564D76">
        <w:rPr>
          <w:sz w:val="24"/>
          <w:szCs w:val="24"/>
        </w:rPr>
        <w:t xml:space="preserve">. / Уфимский ЮИ МВД России; под общ. ред. А. С. Ханахмедова. - Уфа, 2019. - С. 467—470. УДК 343.985.7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Велев, С. Системы распознавания лица как инструмент борьбы с торговлей людьми / С. Велев // Борьба с преступностью за рубежом : (по материалам иностранной печати). - 2019. — № 5. — С. 13—15. УДК 343.98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Гаврилин, Ю. В. Использование информации, полученной из сети Интернет, в расследовании преступлений экстремистской направленности [Текст : Электронный ресурс] / Гаврилин Ю. В., Шмонин А. В. // Труды Академии управления МВД России. - 2019. — № 1. — С. 105—111. УДК 343.985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Гаврилин, Ю. В. Участие негосударственных организаций в выявлении, раскрытии и расследовании преступлений [Электронный ресурс] / Гаврилин Ю. В. // Академическая мысль. - 2018. — № 3. — С. 26—29. УДК 343.985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Галяутдинов, Р. Ф. Вопросы совершенствования нормативно-правовой базы использования информационно-аналитических технологий оперативными подразделениями органов внутренних дел [Электронный ресурс] / Р. Ф. Галяутдинов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87—93. УДК 343.985.8 + 351.74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Гилязов, Р. Р. Особенности осмотра сотовых телефонов при расследовании мошенничества [Электронный ресурс] / Р. Р. Гилязов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178—181. УДК 343.985.7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Гнедова, Н. П. Оперативно-розыскная деятельность в дореволюционной России: основные вехи становления / Н. П. Гнедова // Ведомости уголовно-исполнительной системы. - 2019. — № 4. — С. 27—31. УДК 343.985.8(09)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Голиков, М. В. Особенности методики расследования преступлений, связанных с незаконным оборотом наркотиков в Республике Беларусь [Электронный ресурс] / Голиков М. В.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564D76">
          <w:rPr>
            <w:sz w:val="24"/>
            <w:szCs w:val="24"/>
          </w:rPr>
          <w:t>2018 г</w:t>
        </w:r>
      </w:smartTag>
      <w:r w:rsidRPr="00564D76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55—57. УДК 343.985.7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Даянов, И. С. К проблеме оперативно-разыскной профилактики преступлений, связанных с незаконным оборотом наркотических средств и психотропных веществ [Электронный ресурс] / И. С. Даянов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138—143. УДК 343.985.8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Дворянов, И. Б. Возможности использования информационных технологий в работе с экспертно-криминалистическими учетами [Электронный ресурс] / И. Б. Дворянов // Академическая мысль. - 2018. — № 4. — С. 65—68. УДК 343.982.33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Десятов, М. С. Оперативно-разыскное усмотрение: постановка проблемы [Электронный ресурс] / Десятов М. С.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564D76">
          <w:rPr>
            <w:sz w:val="24"/>
            <w:szCs w:val="24"/>
          </w:rPr>
          <w:t>2019 г</w:t>
        </w:r>
      </w:smartTag>
      <w:r w:rsidRPr="00564D76">
        <w:rPr>
          <w:sz w:val="24"/>
          <w:szCs w:val="24"/>
        </w:rPr>
        <w:t xml:space="preserve">. / Уфимский ЮИ МВД России; под общ. ред. А. С. Ханахмедова. - Уфа, 2019. - С. 62—66. УДК 343.895.8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Иванов, П. И. Основные факторы, влияющие на оперативно-розыскное обеспечение экономической безопасности предприятий оборонно-промышленного комплекса [Текст : Электронный ресурс] / Иванов П. И., Анников А. В. // Труды Академии управления МВД России. - 2019. — № 1. — С. 112—117. УДК 343.985.8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Игуменов, А. С. О некоторых вопросах использования геномной информации в розыскной работе органов внутренних дел [Электронный ресурс] / А. С. Игуменов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66—71. УДК 343.985.5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Ильин, Н. Н. К вопросу о создании частной теории инженерно-транспортных судебных экспертиз [Электронный ресурс] / Н. Н. Ильин // Академическая мысль. - 2018. — № 4. — С. 79—81. УДК 343.983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Имаева, Ю. Б. К вопросу об использовании специальных знаний при расследовании преступлений в сфере кредитной кооперации [Электронный ресурс] / Имаева Ю. Б.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564D76">
          <w:rPr>
            <w:sz w:val="24"/>
            <w:szCs w:val="24"/>
          </w:rPr>
          <w:t>2019 г</w:t>
        </w:r>
      </w:smartTag>
      <w:r w:rsidRPr="00564D76">
        <w:rPr>
          <w:sz w:val="24"/>
          <w:szCs w:val="24"/>
        </w:rPr>
        <w:t xml:space="preserve">. / Уфимский ЮИ МВД России; под общ. ред. А. С. Ханахмедова. - Уфа, 2019. - С. 452—455. УДК 343.985.7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Киселев, Н. Н. Организация подразделениями ЭБиПК оперативно-разыскных мер по борьбе с экономическими преступлениями в сфере торговли [Электронный ресурс] / Н. Н. Киселев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103—108. УДК 343.985.8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Ковалев, А. А. К вопросу о расследовании и раскрытии преступлений, связанных с незаконным оборотом наркотических средств и психотропных веществ через сеть Интернет [Электронный ресурс] / А. А. Ковалев // Академическая мысль. - 2018. — № 4. — С. 82—84. УДК 343.985.7 + 343.985.8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Колесников, И. И. Инновационный подход к проведению осмотра места происшествия с использованием передовых технологий [Электронный ресурс] / И. И. Колесников, А. А. Бульбачева // Академическая мысль. - 2018. — № 4. — С. 85—88. УДК 343.985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Комбарова, Е. Л. Судебные ситуации как фактор, детерминирующий тактическую деятельность мирового судьи в сфере уголовного судопроизводства / Е. Л. Комбарова // Вестник Воронежского института МВД России. - 2019. — № 1. — С. 159—164. УДК 343.1 + 343.98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Корнакова, С. В. Содержание и значение криминалистической характеристики преступления (на примере насильственных половых преступлений, совершенных несовершеннолетними в отношении несовершеннолетних) / Корнакова Светлана Викторовна // Российский следователь. - 2019. — № 5. — С. 13—17. УДК 343.985.7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Корнакова, С. В. Содержание и значение криминалистической характеристики преступления (на примере насильственных половых преступлений, совершенных несовершеннолетними в отношении несовершеннолетних) / Корнакова Светлана Викторовна // Российский следователь. - 2019. — № 5. — С. 13—17. УДК 343.985.7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Лавров, В. П. Некоторые вопросы криминалистического обеспечения противодействия стратегическим угрозам экологической безопасности органами внутренних дел [Электронный ресурс] / Лавров В. П., Васильева М. А. // Академическая мысль. - 2018. — № 3. — С. 30—33. УДК 343.985.7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Лепехин, Д. И. Кадровое обеспечение оперативно-служебной деятельности вновь назначенного сотрудника по розыску несовершеннолетних, пропавших без вести [Электронный ресурс] / Д. И. Лепёхин // Академическая мысль. - 2018. — № 3. — С. 97—101. УДК 351.74:65 + 343.985.8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Лифанова, М. В. Тактические приемы допроса несовершеннолетнего подозреваемого, обвиняемого: отдельные аспекты проблемы [Электронный ресурс] / М. В. Лифанова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166—170. УДК 343.985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Ловчий, Е. В. Нелегальная миграция как объект оперативно-розыскной деятельности органов пограничной службы [Электронный ресурс] / Ловчий Е. В.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564D76">
          <w:rPr>
            <w:sz w:val="24"/>
            <w:szCs w:val="24"/>
          </w:rPr>
          <w:t>2018 г</w:t>
        </w:r>
      </w:smartTag>
      <w:r w:rsidRPr="00564D76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124—125. УДК 343.985.8 + 343.343.6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Лонщакова, А. Р. Особенности преодоления противодействия обвиняемых при допросе по делам о насильственных преступлениях [Электронный ресурс] / А. Р. Лонщакова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147—153. УДК 343.985.7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Максимов, А. А. Условия обеспечения законности проведения оперативного эксперимента / А. А. Максимов // Российская юстиция. - 2019. — № 5. — С. 57—59. УДК 343.985.8 ББК 67.52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Максимова, В. П. Использование экспертиз и предварительных исследований при проверке сообщений о преступлениях в условиях противодействия расследованию [Текст : Электронный ресурс] / Максимова В. П. // Труды Академии управления МВД России. - 2019. — № 1. — С. 118—124. УДК 343.985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Малахов, А. С. Правовое регулирование гласного оперативно-розыскного мероприятия "обследование помещений, зданий, сооружений, участков местности и транспортных средств" / А. С. Малахов // Вестник Воронежского института МВД России. - 2019. — № 1. — С. 170—174. УДК 343.985.8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Мамлеев, Р. Р. Некоторые возможности использования компьютерной информации для идентификации личности [Электронный ресурс] / Р. Р. Мамлеев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38—41. УДК 343.985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Масейчук, Ю. М. Осмотр места происшествия: тактические особенности производства [Электронный ресурс] / Масейчук Ю. М.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564D76">
          <w:rPr>
            <w:sz w:val="24"/>
            <w:szCs w:val="24"/>
          </w:rPr>
          <w:t>2019 г</w:t>
        </w:r>
      </w:smartTag>
      <w:r w:rsidRPr="00564D76">
        <w:rPr>
          <w:sz w:val="24"/>
          <w:szCs w:val="24"/>
        </w:rPr>
        <w:t xml:space="preserve">. / Уфимский ЮИ МВД России; под общ. ред. А. С. Ханахмедова. - Уфа, 2019. - С. 500—503. УДК 343.985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Миняшева, Г. И. Организация взаимодействия оперативных подразделений ОВД и ФСИН России в раскрытии преступлений [Электронный ресурс] / Г. И. Миняшева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27—34. УДК 343.985.8 + 351.74 + 343.8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Муртазин, А. И. Особенности расследования авиационных происшествий [Электронный ресурс] / Муртазин А. И.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564D76">
          <w:rPr>
            <w:sz w:val="24"/>
            <w:szCs w:val="24"/>
          </w:rPr>
          <w:t>2019 г</w:t>
        </w:r>
      </w:smartTag>
      <w:r w:rsidRPr="00564D76">
        <w:rPr>
          <w:sz w:val="24"/>
          <w:szCs w:val="24"/>
        </w:rPr>
        <w:t xml:space="preserve">. / Уфимский ЮИ МВД России; под общ. ред. А. С. Ханахмедова. - Уфа, 2019. - С. 476—480. УДК 343.985.7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Надоненко, О. Н. Проблемы установления категории судебного эксперта / Надоненко </w:t>
      </w:r>
      <w:smartTag w:uri="urn:schemas-microsoft-com:office:smarttags" w:element="PersonName">
        <w:smartTagPr>
          <w:attr w:name="ProductID" w:val="Ольга Николаевна"/>
        </w:smartTagPr>
        <w:r w:rsidRPr="00564D76">
          <w:rPr>
            <w:sz w:val="24"/>
            <w:szCs w:val="24"/>
          </w:rPr>
          <w:t>Ольга Николаевна</w:t>
        </w:r>
      </w:smartTag>
      <w:r w:rsidRPr="00564D76">
        <w:rPr>
          <w:sz w:val="24"/>
          <w:szCs w:val="24"/>
        </w:rPr>
        <w:t xml:space="preserve"> // Российский следователь. - 2019. — № 5. — С. 18—20. УДК 343.98 + 343.148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Надоненко, О. Н. Проблемы установления категории судебного эксперта / Надоненко </w:t>
      </w:r>
      <w:smartTag w:uri="urn:schemas-microsoft-com:office:smarttags" w:element="PersonName">
        <w:smartTagPr>
          <w:attr w:name="ProductID" w:val="Ольга Николаевна"/>
        </w:smartTagPr>
        <w:r w:rsidRPr="00564D76">
          <w:rPr>
            <w:sz w:val="24"/>
            <w:szCs w:val="24"/>
          </w:rPr>
          <w:t>Ольга Николаевна</w:t>
        </w:r>
      </w:smartTag>
      <w:r w:rsidRPr="00564D76">
        <w:rPr>
          <w:sz w:val="24"/>
          <w:szCs w:val="24"/>
        </w:rPr>
        <w:t xml:space="preserve"> // Российский следователь. - 2019. — № 5. — С. 18—20. УДК 343.98 + 343.148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Насыров, Р. Р. К вопросу о понятии оперативно-разыскного сопровождения уголовного судопроизводства по делам о наемных убийствах [Электронный ресурс] / Р. Р. Насыров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205—209. УДК 343.1 + 343.985.8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Низаева, С. Р. Проблемы использования знаний о внешнем облике человека в раскрытии и расследовании преступлений [Электронный ресурс] / Низаева С. Р.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564D76">
          <w:rPr>
            <w:sz w:val="24"/>
            <w:szCs w:val="24"/>
          </w:rPr>
          <w:t>2019 г</w:t>
        </w:r>
      </w:smartTag>
      <w:r w:rsidRPr="00564D76">
        <w:rPr>
          <w:sz w:val="24"/>
          <w:szCs w:val="24"/>
        </w:rPr>
        <w:t xml:space="preserve">. / Уфимский ЮИ МВД России; под общ. ред. А. С. Ханахмедова. - Уфа, 2019. - С. 456—459. УДК 343.982.323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Низаева, С. Р. Содержание криминалистической характеристики мошенничества в сфере оборота жилой недвижимости [Электронный ресурс] / С. Р. Низаева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227—233. УДК 343.985.7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Нугаева, Э. Д. Проблемные вопросы назначения судебных экспертиз в ходе расследования мошенничества при оказании оккультных услуг [Электронный ресурс] / Нугаева Э. Д.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564D76">
          <w:rPr>
            <w:sz w:val="24"/>
            <w:szCs w:val="24"/>
          </w:rPr>
          <w:t>2019 г</w:t>
        </w:r>
      </w:smartTag>
      <w:r w:rsidRPr="00564D76">
        <w:rPr>
          <w:sz w:val="24"/>
          <w:szCs w:val="24"/>
        </w:rPr>
        <w:t xml:space="preserve">. / Уфимский ЮИ МВД России; под общ. ред. А. С. Ханахмедова. - Уфа, 2019. - С. 459—467. УДК 343.985.7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Омелин, В. Н. Проблемы правового регулирования оперативно-разыскного мероприятия «обследование помещений, зданий, сооружений, участков местности и транспортных средств» [Электронный ресурс] / В. Н. Омелин, В. Ф. Габзалилов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16—21. УДК 343.985.8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Осяк, В. В. Инсценировка преступления: уголовно-правовой и криминалистический аспект [Электронный ресурс] / В. В. Осяк, А. О. Балковая // Академическая мысль. - 2018. — № 4. — С. 36—39. УДК 343.985.7 + 343.36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Паньшина, Н. В. Особенности осмотра термически поврежденных автотранспортных средств в суровых климатических условиях (на примере Ямало-Ненецкого автономного округа) / Паньшина Наталья Валерьевна // Российский следователь. - 2019. — № 5. — С. 21—23. УДК 343.98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Паньшина, Н. В. Особенности осмотра термически поврежденных автотранспортных средств в суровых климатических условиях (на примере Ямало-Ненецкого автономного округа) / Паньшина Наталья Валерьевна // Российский следователь. - 2019. — № 5. — С. 21—23. УДК 343.98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Патрушев, Н. А. Понятие и сущность прокурорского надзора за исполнением законов органами, осуществляющими ОРД [Электронный ресурс] / Н. А. Патрушев // Академическая мысль. - 2019. — № 1. — С. 132—138. УДК 347.963 + 343.985.8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Поправко, А. С. Некоторые проблемы осуществления оперативно-розыскной деятельности в области противодействия преступлениям в бюджетной сфере / А. С. Поправко // Вестник Воронежского института МВД России. - 2019. — № 1. — С. 189—193. УДК 343.985.8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Саковец, И. Н. Тактические особенности очной ставки при расследовании нарушений уставных правил взаимоотношений между военнослужащими [Электронный ресурс] / Саковец И. Н.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564D76">
          <w:rPr>
            <w:sz w:val="24"/>
            <w:szCs w:val="24"/>
          </w:rPr>
          <w:t>2018 г</w:t>
        </w:r>
      </w:smartTag>
      <w:r w:rsidRPr="00564D76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162—164. УДК 343.985.7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Салихов, Д. Р. Выявление экономических преступлений по данным бухгалтерской отчетности [Электронный ресурс] / Д. Р. Салихов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184—187. УДК 343.985.7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Самойлов, А. Ю. Особенности корреляционной зависимости между элементами криминалистической характеристики квартирных краж [Электронный ресурс] / А. Ю. Самойлов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98—102. УДК 343.985.7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Саркисян, Г. Г. Использование специальных учетов в информационно-аналитической работе оперативных подразделений государственных органов, уполномоченных на осуществление оперативно-разыскной деятельности [Электронный ресурс] / Г. Г. Саркисян // Академическая мысль. - 2019. — № 1. — С. 38—41. УДК 351.74:65 + 343.985.8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Ситдикова, Г. З. Мониторинг следственной ситуации и казуальность тактики следственных действий [Электронный ресурс] / Г. З. Ситдикова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4. — С. 74—81. УДК 343.985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Сяба, М. В. «Пакет Яровой» и обоснованность его применения в современном обществе [Электронный ресурс] / Сяба М. В.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564D76">
          <w:rPr>
            <w:sz w:val="24"/>
            <w:szCs w:val="24"/>
          </w:rPr>
          <w:t>2019 г</w:t>
        </w:r>
      </w:smartTag>
      <w:r w:rsidRPr="00564D76">
        <w:rPr>
          <w:sz w:val="24"/>
          <w:szCs w:val="24"/>
        </w:rPr>
        <w:t xml:space="preserve">. / Уфимский ЮИ МВД России; под общ. ред. А. С. Ханахмедова. - Уфа, 2019. - С. 395—402. УДК 343.985 + 004:34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Табаков, А. Р. К вопросу о выплате вознаграждения за помощь в раскрытии преступлений и задержании лиц, их совершивших [Электронный ресурс] / А. Р. Табаков, С. Я. Малышев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12—16. УДК 351.74 + 343.985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Усова, И. И. О совершенствовании информационного обеспечения оперативных подразделений учреждений и органов уголовно-исполнительной системы Российской Федерации / И. И. Усова, М. В. Конькова // Ведомости уголовно-исполнительной системы. - 2019. — № 4. — С. 65—72. УДК 343.8 + 343.985.8    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Филиппов, М. Н. Вопросы организации взаимодействия оперативных подразделений ФСИН России и органов предварительного следствия в процессе раскрытия и расследования преступлений экстремистской направленности / М. Н. Филиппов, Ю. А. Ложкин // Ведомости уголовно-исполнительной системы. - 2019. — № 4. — С. 73—80. УДК 343.8 + 343.985.8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564D76">
        <w:rPr>
          <w:sz w:val="24"/>
          <w:szCs w:val="24"/>
        </w:rPr>
        <w:t>Хлус, А. М. Типичные ситуации в системе информационного обеспечения расследования взяточничества / А. М. Хлус // Журнал Белорусского государственного университета. Право</w:t>
      </w:r>
      <w:r w:rsidRPr="00564D76">
        <w:rPr>
          <w:sz w:val="24"/>
          <w:szCs w:val="24"/>
          <w:lang w:val="en-US"/>
        </w:rPr>
        <w:t xml:space="preserve"> = Journal of the Belarusian State University. Law. - 2019. — № 1. — С. 87—94. </w:t>
      </w:r>
      <w:r w:rsidRPr="00564D76">
        <w:rPr>
          <w:sz w:val="24"/>
          <w:szCs w:val="24"/>
        </w:rPr>
        <w:t>УДК</w:t>
      </w:r>
      <w:r w:rsidRPr="00564D76">
        <w:rPr>
          <w:sz w:val="24"/>
          <w:szCs w:val="24"/>
          <w:lang w:val="en-US"/>
        </w:rPr>
        <w:t xml:space="preserve"> 343.985.7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Хорошева, А. Е. Криминалистическая деятельность участников судебного разбирательства как научный концепт / А. Е. Хорошева // Российский юридический журнал. - 2019. — № 1. — С. 69—80. О необходимости совершенствования методико-криминалистического обеспечения доказывания уголовных дел в суде. УДК 343.985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Хусаинов, Р. Р. Формы взаимодействия следственных органов и оперативных подразделений [Электронный ресурс] / Р. Р. Хусаинов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24—27. УДК 343.985.8 + 351.74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Черногор, И. А. Особенность раскрытия преступлений в сфере агропромышленного комплекса [Электронный ресурс] / И. А. Черногор, Е. С. Стаурский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>. : [в 5 ч.] / М-во внутр. дел Рос. Федерации, ФГКОУ ВО Уфимский юрид. ин-т ; [под общ. ред. Ф. Б. Мухаметшина]. - Уфа, 2017. - Ч. 4. — С. 240—244. УДК 343.985.7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>Чечетин, А. Е. Актуальные проблемы обеспечения прав личности в оперативно-розыскной деятельности уголовного розыска [Текст : Электронный ресурс] / Чечетин А. Е. // Труды Академии управления МВД России. - 2019. — № 1. — С. 125—134. УДК 343.985.8 + 342.7 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Шараева, Я. А. Соотношение уголовно-процессуальной и оперативно-разыскной деятельности как основа совместной оперативно-служебной деятельности при взаимодействии органов внутренних дел [Электронный ресурс] / Я. А. Шараева // Академическая мысль. - 2019. — № 1. — С. 42—44. УДК 343.1 + 343.985.8  </w:t>
      </w:r>
    </w:p>
    <w:p w:rsidR="00564D76" w:rsidRPr="00564D76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Шкабин, Г. С. Уголовно-правовое обеспечение оперативно-разыскной деятельности в Республике Казахстан [Электронный ресурс] / Г. С. Шкабин // Академическая мысль. - 2018. — № 4. — С. 89—91. УДК 343.2 + 343.985.8  </w:t>
      </w:r>
    </w:p>
    <w:p w:rsidR="00125824" w:rsidRDefault="00564D76" w:rsidP="00ED7344">
      <w:pPr>
        <w:numPr>
          <w:ilvl w:val="0"/>
          <w:numId w:val="1"/>
        </w:numPr>
        <w:jc w:val="both"/>
        <w:rPr>
          <w:sz w:val="24"/>
          <w:szCs w:val="24"/>
        </w:rPr>
      </w:pPr>
      <w:r w:rsidRPr="00564D76">
        <w:rPr>
          <w:sz w:val="24"/>
          <w:szCs w:val="24"/>
        </w:rPr>
        <w:t xml:space="preserve">Яппаров, Р. М. Современное состояние нормативно-правового регулирования оперативно-разыскной деятельности органов внутренних дел [Электронный ресурс] / Р. М. Яппаров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564D76">
          <w:rPr>
            <w:sz w:val="24"/>
            <w:szCs w:val="24"/>
          </w:rPr>
          <w:t>2017 г</w:t>
        </w:r>
      </w:smartTag>
      <w:r w:rsidRPr="00564D76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106—111. УДК 343.985.8 + 351.74 </w:t>
      </w:r>
    </w:p>
    <w:p w:rsidR="00564D76" w:rsidRDefault="00564D76" w:rsidP="00564D76">
      <w:pPr>
        <w:rPr>
          <w:sz w:val="24"/>
          <w:szCs w:val="24"/>
        </w:rPr>
      </w:pPr>
    </w:p>
    <w:p w:rsidR="00ED7344" w:rsidRDefault="00ED7344" w:rsidP="00ED7344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ED7344" w:rsidRDefault="00ED7344" w:rsidP="00ED7344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21.06.19</w:t>
      </w:r>
    </w:p>
    <w:p w:rsidR="00ED7344" w:rsidRDefault="00ED7344" w:rsidP="00ED7344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ED7344" w:rsidRDefault="00ED7344" w:rsidP="00ED73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564D76" w:rsidRPr="0044235F" w:rsidRDefault="00564D76" w:rsidP="00564D76">
      <w:pPr>
        <w:rPr>
          <w:sz w:val="24"/>
          <w:szCs w:val="24"/>
        </w:rPr>
      </w:pPr>
    </w:p>
    <w:sectPr w:rsidR="00564D76" w:rsidRPr="0044235F" w:rsidSect="00340DC8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40" w:rsidRDefault="001B1940">
      <w:r>
        <w:separator/>
      </w:r>
    </w:p>
  </w:endnote>
  <w:endnote w:type="continuationSeparator" w:id="0">
    <w:p w:rsidR="001B1940" w:rsidRDefault="001B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7F" w:rsidRDefault="00843A7F" w:rsidP="00D47D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A7F" w:rsidRDefault="00843A7F" w:rsidP="00E708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7F" w:rsidRDefault="00843A7F" w:rsidP="00D47D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1940">
      <w:rPr>
        <w:rStyle w:val="a6"/>
        <w:noProof/>
      </w:rPr>
      <w:t>1</w:t>
    </w:r>
    <w:r>
      <w:rPr>
        <w:rStyle w:val="a6"/>
      </w:rPr>
      <w:fldChar w:fldCharType="end"/>
    </w:r>
  </w:p>
  <w:p w:rsidR="00843A7F" w:rsidRDefault="00843A7F" w:rsidP="00E708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40" w:rsidRDefault="001B1940">
      <w:r>
        <w:separator/>
      </w:r>
    </w:p>
  </w:footnote>
  <w:footnote w:type="continuationSeparator" w:id="0">
    <w:p w:rsidR="001B1940" w:rsidRDefault="001B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0E7"/>
    <w:multiLevelType w:val="hybridMultilevel"/>
    <w:tmpl w:val="91ACE44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0306E"/>
    <w:multiLevelType w:val="multilevel"/>
    <w:tmpl w:val="5DD093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1251C"/>
    <w:multiLevelType w:val="hybridMultilevel"/>
    <w:tmpl w:val="1852619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93A07"/>
    <w:multiLevelType w:val="hybridMultilevel"/>
    <w:tmpl w:val="A29478C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25437"/>
    <w:multiLevelType w:val="hybridMultilevel"/>
    <w:tmpl w:val="0E46F60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E0CD0"/>
    <w:multiLevelType w:val="hybridMultilevel"/>
    <w:tmpl w:val="3EAE083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66BD9"/>
    <w:multiLevelType w:val="multilevel"/>
    <w:tmpl w:val="4AD8C5F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171D2"/>
    <w:rsid w:val="00017936"/>
    <w:rsid w:val="00025A48"/>
    <w:rsid w:val="0004562F"/>
    <w:rsid w:val="00046AEE"/>
    <w:rsid w:val="00047B8F"/>
    <w:rsid w:val="00060D57"/>
    <w:rsid w:val="00062077"/>
    <w:rsid w:val="00072268"/>
    <w:rsid w:val="00076725"/>
    <w:rsid w:val="00080F1C"/>
    <w:rsid w:val="000B2AC7"/>
    <w:rsid w:val="000D2C62"/>
    <w:rsid w:val="000D5CB7"/>
    <w:rsid w:val="000F6E7B"/>
    <w:rsid w:val="00101A57"/>
    <w:rsid w:val="00114AF7"/>
    <w:rsid w:val="00125824"/>
    <w:rsid w:val="00133830"/>
    <w:rsid w:val="00151C0B"/>
    <w:rsid w:val="00160E38"/>
    <w:rsid w:val="00166AEF"/>
    <w:rsid w:val="001A2BAD"/>
    <w:rsid w:val="001A7885"/>
    <w:rsid w:val="001B1940"/>
    <w:rsid w:val="001C2FEA"/>
    <w:rsid w:val="001C3D9C"/>
    <w:rsid w:val="0020386C"/>
    <w:rsid w:val="0020560C"/>
    <w:rsid w:val="0021388C"/>
    <w:rsid w:val="002255AD"/>
    <w:rsid w:val="00237747"/>
    <w:rsid w:val="002A09D6"/>
    <w:rsid w:val="002A386D"/>
    <w:rsid w:val="002B17B5"/>
    <w:rsid w:val="002B61D7"/>
    <w:rsid w:val="002B622D"/>
    <w:rsid w:val="002E3BD5"/>
    <w:rsid w:val="002E4FA2"/>
    <w:rsid w:val="00327E03"/>
    <w:rsid w:val="00340DC8"/>
    <w:rsid w:val="00341584"/>
    <w:rsid w:val="0034451B"/>
    <w:rsid w:val="00356F2D"/>
    <w:rsid w:val="00362D8D"/>
    <w:rsid w:val="00371D06"/>
    <w:rsid w:val="003757D5"/>
    <w:rsid w:val="0038638B"/>
    <w:rsid w:val="003B09B5"/>
    <w:rsid w:val="003B40BB"/>
    <w:rsid w:val="003B594E"/>
    <w:rsid w:val="003D03DA"/>
    <w:rsid w:val="003D48C4"/>
    <w:rsid w:val="003D6F95"/>
    <w:rsid w:val="003F1719"/>
    <w:rsid w:val="003F5C46"/>
    <w:rsid w:val="004114DD"/>
    <w:rsid w:val="0044235F"/>
    <w:rsid w:val="00445C4A"/>
    <w:rsid w:val="00464413"/>
    <w:rsid w:val="004B053B"/>
    <w:rsid w:val="004C6180"/>
    <w:rsid w:val="004D2745"/>
    <w:rsid w:val="004D4498"/>
    <w:rsid w:val="004E2132"/>
    <w:rsid w:val="0051415E"/>
    <w:rsid w:val="005523A3"/>
    <w:rsid w:val="00564D76"/>
    <w:rsid w:val="005766A5"/>
    <w:rsid w:val="00580809"/>
    <w:rsid w:val="005957F0"/>
    <w:rsid w:val="005A2180"/>
    <w:rsid w:val="005B2C75"/>
    <w:rsid w:val="005B5A26"/>
    <w:rsid w:val="005E45EB"/>
    <w:rsid w:val="005E4C62"/>
    <w:rsid w:val="00635ABA"/>
    <w:rsid w:val="00635FA5"/>
    <w:rsid w:val="00637C15"/>
    <w:rsid w:val="00640E12"/>
    <w:rsid w:val="006456D7"/>
    <w:rsid w:val="00654C9B"/>
    <w:rsid w:val="00660E89"/>
    <w:rsid w:val="00661D2E"/>
    <w:rsid w:val="0069005F"/>
    <w:rsid w:val="00693131"/>
    <w:rsid w:val="00693563"/>
    <w:rsid w:val="006A5395"/>
    <w:rsid w:val="006C6678"/>
    <w:rsid w:val="006D56F7"/>
    <w:rsid w:val="006E18DA"/>
    <w:rsid w:val="006E2863"/>
    <w:rsid w:val="0070351C"/>
    <w:rsid w:val="00726F73"/>
    <w:rsid w:val="007330A2"/>
    <w:rsid w:val="00745A42"/>
    <w:rsid w:val="00750C24"/>
    <w:rsid w:val="00773B1F"/>
    <w:rsid w:val="00796293"/>
    <w:rsid w:val="007A4FCB"/>
    <w:rsid w:val="007C2778"/>
    <w:rsid w:val="007E37E6"/>
    <w:rsid w:val="00811A38"/>
    <w:rsid w:val="00842448"/>
    <w:rsid w:val="00843A7F"/>
    <w:rsid w:val="00845FF4"/>
    <w:rsid w:val="008653F8"/>
    <w:rsid w:val="00884CA9"/>
    <w:rsid w:val="008A074D"/>
    <w:rsid w:val="008C42A2"/>
    <w:rsid w:val="008D41E6"/>
    <w:rsid w:val="008E522B"/>
    <w:rsid w:val="008E59D1"/>
    <w:rsid w:val="008E6B19"/>
    <w:rsid w:val="0091535D"/>
    <w:rsid w:val="00915AD8"/>
    <w:rsid w:val="0096366B"/>
    <w:rsid w:val="00977D35"/>
    <w:rsid w:val="009B6A93"/>
    <w:rsid w:val="009C7510"/>
    <w:rsid w:val="009D2A49"/>
    <w:rsid w:val="009D7AFD"/>
    <w:rsid w:val="00A43CEF"/>
    <w:rsid w:val="00A535DB"/>
    <w:rsid w:val="00A568AA"/>
    <w:rsid w:val="00A63F26"/>
    <w:rsid w:val="00A65B10"/>
    <w:rsid w:val="00A6662D"/>
    <w:rsid w:val="00A81BEC"/>
    <w:rsid w:val="00A82AB0"/>
    <w:rsid w:val="00A86D6E"/>
    <w:rsid w:val="00A97883"/>
    <w:rsid w:val="00AC059A"/>
    <w:rsid w:val="00AC4E99"/>
    <w:rsid w:val="00AD2741"/>
    <w:rsid w:val="00AF16A8"/>
    <w:rsid w:val="00AF7174"/>
    <w:rsid w:val="00B17DBC"/>
    <w:rsid w:val="00B26A9A"/>
    <w:rsid w:val="00B276D2"/>
    <w:rsid w:val="00B47FC9"/>
    <w:rsid w:val="00B527D2"/>
    <w:rsid w:val="00B544C2"/>
    <w:rsid w:val="00B74019"/>
    <w:rsid w:val="00BF6E30"/>
    <w:rsid w:val="00C02BB5"/>
    <w:rsid w:val="00C300CE"/>
    <w:rsid w:val="00C6313C"/>
    <w:rsid w:val="00C861BF"/>
    <w:rsid w:val="00C939FC"/>
    <w:rsid w:val="00CE0C57"/>
    <w:rsid w:val="00D27000"/>
    <w:rsid w:val="00D47D94"/>
    <w:rsid w:val="00D553E1"/>
    <w:rsid w:val="00D64F30"/>
    <w:rsid w:val="00D81D00"/>
    <w:rsid w:val="00D86232"/>
    <w:rsid w:val="00DB4786"/>
    <w:rsid w:val="00DC7A0D"/>
    <w:rsid w:val="00DE5EE9"/>
    <w:rsid w:val="00DF3599"/>
    <w:rsid w:val="00E16356"/>
    <w:rsid w:val="00E26620"/>
    <w:rsid w:val="00E26B1D"/>
    <w:rsid w:val="00E32C94"/>
    <w:rsid w:val="00E3650F"/>
    <w:rsid w:val="00E409B4"/>
    <w:rsid w:val="00E63BB1"/>
    <w:rsid w:val="00E7084D"/>
    <w:rsid w:val="00E70BC0"/>
    <w:rsid w:val="00E716E8"/>
    <w:rsid w:val="00E7658D"/>
    <w:rsid w:val="00E901E0"/>
    <w:rsid w:val="00ED7344"/>
    <w:rsid w:val="00EE2C83"/>
    <w:rsid w:val="00F362FB"/>
    <w:rsid w:val="00F46BB9"/>
    <w:rsid w:val="00F57D66"/>
    <w:rsid w:val="00FA225E"/>
    <w:rsid w:val="00FA5A2A"/>
    <w:rsid w:val="00FB1FD3"/>
    <w:rsid w:val="00FB4336"/>
    <w:rsid w:val="00FC0735"/>
    <w:rsid w:val="00FC65B9"/>
    <w:rsid w:val="00FD2AC3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87C01-C173-4272-8912-878C4A09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53E1"/>
    <w:rPr>
      <w:color w:val="0000FF"/>
      <w:u w:val="single"/>
    </w:rPr>
  </w:style>
  <w:style w:type="paragraph" w:styleId="a4">
    <w:name w:val="Balloon Text"/>
    <w:basedOn w:val="a"/>
    <w:semiHidden/>
    <w:rsid w:val="009D2A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7C15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37C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igtext">
    <w:name w:val="bigtext"/>
    <w:basedOn w:val="a0"/>
    <w:rsid w:val="00F46BB9"/>
  </w:style>
  <w:style w:type="paragraph" w:styleId="a5">
    <w:name w:val="footer"/>
    <w:basedOn w:val="a"/>
    <w:rsid w:val="00E708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25799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Зал</cp:lastModifiedBy>
  <cp:revision>2</cp:revision>
  <cp:lastPrinted>2019-03-26T12:54:00Z</cp:lastPrinted>
  <dcterms:created xsi:type="dcterms:W3CDTF">2019-06-21T12:39:00Z</dcterms:created>
  <dcterms:modified xsi:type="dcterms:W3CDTF">2019-06-21T12:39:00Z</dcterms:modified>
</cp:coreProperties>
</file>