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5B48CB">
        <w:rPr>
          <w:i/>
          <w:sz w:val="26"/>
          <w:szCs w:val="26"/>
        </w:rPr>
        <w:t>ию</w:t>
      </w:r>
      <w:r w:rsidR="00072184">
        <w:rPr>
          <w:i/>
          <w:sz w:val="26"/>
          <w:szCs w:val="26"/>
        </w:rPr>
        <w:t>л</w:t>
      </w:r>
      <w:r w:rsidR="005B48CB">
        <w:rPr>
          <w:i/>
          <w:sz w:val="26"/>
          <w:szCs w:val="26"/>
        </w:rPr>
        <w:t>ь</w:t>
      </w:r>
      <w:r w:rsidR="00072184">
        <w:rPr>
          <w:i/>
          <w:sz w:val="26"/>
          <w:szCs w:val="26"/>
        </w:rPr>
        <w:t>-август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5015B5" w:rsidRDefault="005015B5" w:rsidP="005015B5">
      <w:pPr>
        <w:ind w:left="1069"/>
        <w:rPr>
          <w:sz w:val="24"/>
          <w:szCs w:val="24"/>
        </w:rPr>
      </w:pP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Абросимова, Г. А. Новые технологии образования в вузе: смешанное обучение / Г. А. Абросимова // Alma mater. Вестник высшей школы. - 2019. — № 6. — С. 65—69. УДК 378.016:802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Аникина, Е. И. Перспективы применения мобильных устройств для реализации технологий электронного обучения в высшем образовании / Е. И. Аникина // Инновации в образовании. - 2019. — № 6. — С. 83—91.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Апресян, Р. Г. Концепция социально-эмоционального обучения и задачи морального воспитания / Р. Г. Апресян // Вопросы психологии. - 2019. — № 1. — С. 29—39. УДК 37 +17:159.9 ББК 87.703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Аспидов, А. И. Методика измерения компетенций сотрудников органов внутренних дел в рамках учебной дисциплины "Государственная служба в органах внутренних дел Российской Федерации" [Текст : Электронный ресурс] / Аспидов Александр Иванович, Маркушин Анатолий Григорьевич // Юридическая наука и практика: вестник Нижегородской академии МВД России. - 2018. — № 4. — С. 363—370. УДК 378 + 351.74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Астафьев, Н. В. Использование сетевой формы профессионального обучения для подготовки сотрудников органов внутренних дел к выполнению обязанностей по занимаемой должности / Н. В. Астафьев, А. А. Найн // Право и образование. - 2019. — № 6. — С. 64—72.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Ахильгова, М. Т. Упразднение акме или конец геронтократии? Размышления о последствиях пенсионной реформы для высшей школы / М. Т. Ахильгова, Н. Н. Пахомов // Высшее образование сегодня. - 2019. — № 5. — С. 49—56.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Ахметова, С. Г. Цифровая трансформация в российских университетах: опыт и проблемы / С. Г. Ахметова, Л. В. Невская // Право и образование. - 2019. — № 6. — С. 25—32.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Бабаев, И. Очаг знаний, храм права / Ильхам Бабаев, Хаяла Мамедова // Содружество. - 2019. — № 2. — С. 34—41. Об Академии Полиции МВД Азербайджанской Республики.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Бавсун, И. Г. Организация дополнительного профессионального образования резерва руководящего состава территориальных органов МВД России / Бавсун Ирина Геннадьевна, Ильин Сергей Анатольевич // Психопедагогика в правоохранительных органах. - 2018. — № 3. — С. 48—52.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Балашэнка, С. А. Падрыхтоўка юрыдычных кадраў у фармаце Беларускай студэнцкай юрыдычнай алімпіяды / С. Балашэнка, С. Калінін, А. Шыдлоўскі // Судовы веснік. - 2019. — № 2. — С. 24—26. УДК 378.634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Беседина, Е. И. Этические аспекты обучения: современные проблемы / Е. И. Беседина, Н. В. Маклакова, И. А. Маклаков // Alma mater. Вестник высшей школы. - 2019. — № 7. — С. 44—48. УДК 17:37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Биккузина, А. Х. Комиссия по урегулированию споров между участниками образовательных отношений: необходимый инструмент или навязанная фикция? / А. Х. Биккузина // Право и образование. - 2019. — № 5. — С. 9—15. УДК 37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Борисов, Р. В. Защитить диссертацию и выжить / Р. В. Борисов // Alma mater. Вестник высшей школы. - 2019. — № 5. — С. 61—62. УДК 378.245.2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Бояк, Т. Н. Формирование нравственных ценностей современной молодежи / Т. Н. Бояк // Alma mater. Вестник высшей школы. - 2019. — № 6. — С. 26—30. УДК 316.3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Булахова, З. Н. Инновации как условие повышения качества образования / З. Н. Булахова // Адукацыя і выхаванне. - 2019. — № 7. — С. 74—77. УДК 37.013 ББК 74.00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Булахова, З. Н. Организация работы школы молодого педагога / З. Н. Булахова // Адукацыя і выхаванне. - 2019. — № 7. — С. 15—19. УДК 374.7 ББК 74.4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lastRenderedPageBreak/>
        <w:t xml:space="preserve">Булахова, З. Н. Условия формирования профессиональных компетенций молодого специалиста / З. Н. Булахова // Адукацыя і выхаванне. - 2019. — № 6. — С. 10—16. УДК 371 ББК 74р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Булдык, Г. М. Педагогические технологии и модели в образовательном процессе / Г. М. Булдык // Сацыяльна-эканамічныя і прававыя даследаванні. - 2019. — № 2. — С. 35—45. УДК 378 ББК 74.58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 России создана первая VR-лаборатория для учебы, науки и бизнеса / Пресс-служба ТГУ // Ректор вуза. - 2019. — № 6. — С. 16—17. В Томском государственном университете, вузе — участнике Проекта 5-100, состоялось открытие первой в России лаборатории для разработки IT-решений.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Ванягина, М. Р. English only? или Баланс русского и иностранного языков при обучении английскому языку в неязыковом вузе / М. Р. Ванягина // Инновации в образовании. - 2019. — № 7. — С. 33—41. УДК 378.016:802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Васильев, П. В. Об отдельных юридических критериях обеспечения научной состоятельности исследований в сфере юриспруденции / П. В. Васильев // Государство и право. - 2019. — № 6. — С. 18—25. Признается необходимость противодействию плагиату, однако подвергается критике существующая практика обеспечения состоятельности научных исследований в сфере юриспруденции. УДК 340.1 + 378.245.2 ББК 67.0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Вашаев, М. А. Дисциплинарная ответственность сотрудников ОВД, обучающихся в образовательных организациях МВД России, и проблемы применения к ним дисциплинарного взыскания в виде лишения очередного увольнения из расположения образовательной организации [Текст : Электронный ресурс] / Вашаев Максим Александрович // Юридическая наука и практика: вестник Нижегородской академии МВД России. - 2018. — № 4. — С. 387—390.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Витвар, О. И. Потенциал мастер-класса в формировании кластера "4К-компетенций" / О. И. Витвар // Инновации в образовании. - 2019. — № 7. — С. 5—14.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Ворожцов, А. М. Оптимизация педагогических подходов к преподаванию огневой подготовки в процессе профессионального обучения / Ворожцов Александр Михайлович, Блудова Инна Николаевна // Психопедагогика в правоохранительных органах. - 2018. — № 4. — С. 72—76. УДК 378.016:623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Воронков, А. Н. Угрозы российской системе образования [Текст : Электронный ресурс] / Воронков Андрей Николаевич, Елфимов Олег Михайлович // На страже экономики. - 2018. — № 4. — С. 5—16.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>Воронько, Э. Н. Формирование стратегии регионального ВУЗа в условиях становления экономики знаний: концептуальные основы / Э. Н. Воронько // Вестник Полоцкого Государственного университета. Серия D, Экономические и юридические науки. - 2018. — № 14. — С. 49—53. УДК 378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Вязгина, В. И. Проектирование образовательной среды кадетского училища : (из опыта инновационной деятельности учреждения образования) / В. И. Вязгина, С. М. Логвиненко // Адукацыя і выхаванне. - 2019. — № 7. — С. 20—27. УДК 377 ББК 74.5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Габов, А. В. О новизне результатов диссертационных исследований по праву / Габов А. В. // Юридическое образование и наука. - 2019. — № 7. — С. 28—38. УДК 378.634 + 001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Гали, Г. Ф. Психологический аспект в образовании и развитии одаренных учащихся: проблемы и их причины / Г. Ф. Гали, И. З. Шахнина, Е. Н. Загладина // Alma mater. Вестник высшей школы. - 2019. — № 5. — С. 28—30. УДК 37 + 159.9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Гизатуллина, А. В. Надпрофессиональные навыки учителей: содержание и востребованность / А. В. Гизатуллина, О. В. Шатунова // Высшее образование сегодня. - 2019. — № 5. — С. 14—20.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Гоннов, Р. В. Организационные проблемы профессиональной подготовки сотрудников полиции [Электронный ресурс] / Гоннов Р. В., Отаров А. А. // Юристъ-Правоведъ. - 2018. — № 4. — С. 87—91. УДК 378.635 + 351.74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Грачева, Е. Ю. Актуальные вопросы научной экспертизы диссертационных правовых исследований / Грачева Е. Ю. // Юридическое образование и наука. - 2019. — № 7. — С. 14—20. УДК 378.634 + 001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Гречушкина, Н. В. Проблема саморазвития личности в зарубежной педагогике XIX-XX веков / Н. В. Гречушкина // Высшее образование сегодня. - 2019. — № 6. — С. 54—58. УДК 37(09)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Грузков, В. Н. Духовное в образовательной деятельности: идеи и противоречия функционирования и реализации / В. Н. Грузков, И. В. Грузков // Alma mater. Вестник высшей школы. - 2019. — № 7. — С. 34—43. УДК 13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Грязнова, Е. В. Дистанционное образование сквозь призму деятельностного подхода / Е. В. Грязнова, С. М. Мальцева // Инновации в образовании. - 2019. — № 6. — С. 62—68.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Давыдова, Н. А. Использование интегративного подхода в процессе формирования ИКТ-компетентности у студентов педагогических профилей бакалавриата / Н. А. Давыдова // Право и образование. - 2019. — № 7. — С. 41—48. УДК 378.046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Демин, К. Е. Об инновационных подходах преподавания дисциплины «Трасология и трасологическая экспертиза» в свете перехода к обучению по ФГОС ВПО третьего плюс поколения по специальности 40.05.03 «Судебная экспертиза» [Электронный ресурс] / Дёмин К. Е.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A55F93">
          <w:rPr>
            <w:sz w:val="24"/>
            <w:szCs w:val="24"/>
          </w:rPr>
          <w:t>2017 г</w:t>
        </w:r>
      </w:smartTag>
      <w:r w:rsidRPr="00A55F93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91—95. УДК 378.016:343.98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Днепров, С. А. Необходимость подготовки к социально-реабилитационной деятельности в профессиональном образовании курсантов образовательных организаций системы МВД России / С. А. Днепров, С. О. Хилюк // Право и образование. - 2019. — № 6. — С. 52—63.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Дубровский, В. В. Выявление и анализ уровня сформированности познавательной мотивации студентов вуза средствами игровых технологий / В. В. Дубровский, В. И. Климов // Alma mater. Вестник высшей школы. - 2019. — № 7. — С. 102—106.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Евплова, Е. В. Нормативно-правовое обеспечение реализации образовательных программ всех уровней образования с применением электронного обучения и дистанционных образовательных технологий / Е. В. Евплова, В. Р. Якупов // Право и образование. - 2019. — № 7. — С. 23—31. УДК 37:34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Ерчак, Н. Т. Сомнение как фактор развития научной мысли / Н. Т. Ерчак // Вышэйшая школа. - 2019. — № 3. — С. 23—25. УДК 001 ББК 72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Ершова, И. В. Реалии работы диссертационного совета: актуальный inside / Ершова И. В. // Юридическое образование и наука. - 2019. — № 7. — С. 59—63. УДК 378.634 + 001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Жданкин, Н. А. Как студенту выучить формулу ... карьеры / Н. А. Жданкин // Ректор вуза. - 2019. — № 5. — С. 70—72. Вышла книга: "Формула карьеры. Управление карьерой через "цифру" / Н. А. Жданкин. Москва: Экономика, 2019. 236 с.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Жданкин, Н. А. Эффективная стратегия вуза как важный фактор развития системы образования в России / Н. А. Жданкин // Ректор вуза. - 2019. — № 6. — С. 64—69. УДК 378      </w:t>
      </w:r>
    </w:p>
    <w:p w:rsidR="009C1FC7" w:rsidRPr="00A55F93" w:rsidRDefault="009C1FC7" w:rsidP="009C1FC7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«Живая история» // Преступление и наказание. - 2019. — № 6. — С. 12—33. С 18 по 26 апреля в восьми образовательных организациях ФСИН России прошла всероссийская акция патриотической направленности «Живая история».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Жукович, С. Я. Применение метода Лагранжа - Понтрягина при математическом моделировании процесса обучения на дистанционном курсе / С. Я. Жукович // Труд. Профсоюзы. Общество. - 2019. — № 2. — С. 80—83.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Журавлев, С. Ю. Формирование криминалистического стиля мышления: научно-методический и дидактический аспекты [Текст : Электронный ресурс] / Журавлев Сергей Юрьевич, Крепышева Светлана Константиновна // Юридическая наука и практика: вестник Нижегородской академии МВД России. - 2018. — № 4. — С. 371—379. УДК 378 + 343.98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Журавлева, И. А. Модернисты и традиционалисты: образовательные траектории российской молодежи / И. А. Журавлева // Alma mater. Вестник высшей школы. - 2019. — № 6. — С. 31—34. УДК 316.3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Зайцева, Л. В. Правовой статус научных работников в Федеративной Республике Германия / Зайцева Л. В. // Юридическое образование и наука. - 2019. — № 6. — С. 8—12.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Зоткина, Т. А. Влияние мотивации на познавательный интерес студентов и курсантов / Т. А. Зоткина // Высшее образование сегодня. - 2019. — № 6. — С. 36—39.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Ивашевский, С. Л. Наука и образование в системе обеспечения экономической безопасности / Ивашевский Станислав Леонидович // На страже экономики. - 2018. — № 4. — С. 28—34. УДК 37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Использование интерактивных автоматизированных систем при обучении студентов вузов / М. А. Савин [и др.] // Alma mater. Вестник высшей школы. - 2019. — № 6. — С. 54—60.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Казаков, В. В. Автоматизация процесса формирования компетенций обучающихся с использованием тренажера по заполнению статистических карточек по уголовным преступлениям [Текст : Электронный ресурс] / Казаков Вячеслав Владимирович, Наумов Михаил Борисович // Юридическая наука и практика: вестник Нижегородской академии МВД России. - 2019. — № 1. — С. 217—222.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Калашникова, С. В. Использование информационных технологий в процессе обучения иностранному языку в Барнаульском юридическом институте МВД России [Электронный ресурс] / С. В. Калашникова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67—71. УДК 378.016:802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Канашевич, Т. Н. Математические методы в оценивании эффективности учебной деятельности студентов / Т. Н. Канашевич, М. А. Гундина, Н. А. Кондратьева // Адукацыя і выхаванне. - 2019. — № 6. — С. 44—53. УДК 378 ББК 74.4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Карлов, И. В. Предупреждение правонарушений среди обучающихся образовательных организаций ФСИН России / И. В. Карлов // Ведомости уголовно-исполнительной системы. - 2019. — № 8. — С. 9—16.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Карпенко, И. В. Образование как фундамент IT-страны / Игорь Карпенко // Беларуская думка. - 2019. — № 6. — С. 3—10. УДК 37 ББК 65.386.8(4Беи) 74.04(4Беи)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Клеандров, М. И. О радикальном преобразовании механизма присвоения ученого звания профессора / М. И. Клеандров // Государство и право. - 2019. — № 3. — С. 27—37. УДК 001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Колегов, А. Л. Совершенствование описания болевых приемов в нормативно-правовых актах регламентирующих физическую подготовку в МВД России / А. Л. Колегов, Е. И. Троян // Право и образование. - 2019. — № 5. — С. 145—152. УДК 796 + 351.74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Колесникова, Н. Е. Эмпирическое исследование индивидуально-личностных характеристик и синдрома эмоционального выгорания у преподавателей ведомственных вузов / Н. Е. Колесникова, О. Е. Макаркина // Ведомости уголовно-исполнительной системы. - 2019. — № 5. — С. 40—46.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Комиссаров, В. И. Актуальные проблемы подготовки и аттестации научных и научно-педагогических кадров в адъюнктуре в военных организациях / Комиссаров В. И. , Холопова Е. Н. // Юридическое образование и наука. - 2019. — № 5. — С. 9—14.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Константиновский, Д. Л. Профессиональное самочувствие учителей: от энтузиазма до выгорания / Д. Л. Константиновский, М. А. Пинская, Р. С. Звягинцев // СОЦИС. - 2019. — № 5. — С. 14—25. УДК 316 ББК 60.5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Коробейников, И. А. Освоение профессиональных компетенций будущими педагогами и психологами в ходе совместной подготовки в вузе / Коробейников Игорь Александрович, Кузьмичева Татьяна Викторовна // Высшее образование в России. - 2019. — № 6. — С. 97—106.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Коршунова, С. А. Трансформация современной молодежной субкультуры в условиях развития цифрового общества / С. А. Коршунова // Alma mater. Вестник высшей школы. - 2019. — № 6. — С. 77—81. УДК 316.3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Костина, И. Б. Информатизация образования средствами дистанционных возможностей и информационных технологий / И. Б. Костина, Ю. П. Гладких // Alma mater. Вестник высшей школы. - 2019. — № 6. — С. 50—53.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Костюкевич, С. В. Беларусь сквозь призму образования: инженерный корпус — достояние республики / С. В. Костюкевич // Alma mater. Вестник высшей школы. - 2019. — № 7. — С. 16—25.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Криулина, А. А. Проблемы формирования системного и критического мышления как универсальной компетенции профессионалов / А. А. Криулина, Т. В. Гудкова // Адукацыя і выхаванне. - 2019. — № 7. — С. 38—43. УДК 378 ББК 74.4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Крокинская, О. К. Образование постиндустриальной эпохи: настройка на индивида и интеллект / Крокинская Ольга Константиновна // Высшее образование в России. - 2019. — № 7. — С. 29—42.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Кузин, Н. Н. Культурно-патриотическое воспитание курсантов и слушателей — одна из задач профессорско-преподавательского состава кафедры финансово-хозяйственной деятельности [Электронный ресурс] / Н. Н. Кузин, В. И. Загинайлов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195—199.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Лабушева, Т. М. Ключевые вопросы эффективной работы преподавателя в LMS MOODLE / Т. М. Лабушева, Т. Н. Ямских // Право и образование. - 2019. — № 5. — С. 16—23. УДК 37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Ласкевич, А. С. О некоторых вопросах возмещения расходов за обучение в договорных отношениях по подготовке специалистов с высшим образованием для Вооруженных Сил / А. С. Ласкевич // Юстиция Беларуси. - 2019. — № 7. — С. 48—54. УДК 347.42(476) + 378 ББК 67.404.2(4Беи)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Лесун, Л. И. Развитие исследовательских умений обучающихся как средство реализации личностно-ориентированной парадигмы в образовании / Л. И. Лесун // Сацыяльна-эканамічныя і прававыя даследаванні. - 2019. — № 2. — С. 46—54. УДК 378 ББК 74.58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Литвин, Д. В. Компетентность педагогических кадров в области специальной профессиональной подготовки как стратегическая задача системы кадрового обеспечения ОВД / Литвин Дмитрий Владимирович, Лупырь Валерий Григорьевич // Психопедагогика в правоохранительных органах. - 2019. — № 1. — С. 94—103. Рассматривается профессиональная компетентность профессорско-преподавательского состава кафедр огневой и физической подготовки.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Лобанова, Е. В. Превращение высшего образования из элитарного в массовое: последствия и перспективы / Е. В. Лобанова // Высшее образование сегодня. - 2019. — № 5. — С. 2—9.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Малахова, М. Н. Моделирование содержания профессионально ориентированного обучения иностранному языку в Омской академии МВД России в зависимости от категории обучающихся [Электронный ресурс] / М. Н. Mалахова, Е. Ю. Смердина, Ю. И. Алферова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127—133. УДК 378.016:802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Малашенко, Л. И. Модель развития профессионального опыта деятельности в кризисных ситуациях у магистрантов военного вуза / Малашенко Леонид Иванович // Психопедагогика в правоохранительных органах. - 2019. — № 1. — С. 34—40.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Мальцева, С. М. Технология разработки электронного учебно-методического комплекса по дисциплине «Педагогические технологии» / С. М. Мальцева, О. И. Ваганова, Е. А. Алешугина // Инновации в образовании. - 2019. — № 6. — С. 103—109.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Мандель, Б. Р. Многому я научился у своих наставников… но больше всего — у своих учеников / Борис Мандель // Ректор вуза. - 2019. — № 6. — С. 34—48. О взаимодействии и взаимовлиянии педагогов и студентов, о поисках выходов из трудных ситуаций в обучении, компромиссов и умения понимать друг друга. 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Маскина, М. С. Учет индивидуальных психологических особенностей курсантов Академии ФСИН России при обучении дисциплинам информационно-технической и математической направленности / М. С. Маскина, С. В. Видов // Ведомости уголовно-исполнительной системы. - 2019. — № 8. — С. 22—29.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Матвеева, О. А. Развитие добровольной аккредитации образовательных программ в России / Матвеева Оксана Александровна // Высшее образование в России. - 2019. — № 7. — С. 19—28.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Махров, А. М. Система иноязычной подготовки в образовательных организациях правоохранительных структур. Состояние и направления развития / А. М. Махров, И. Б. Лифанцев // Право и образование. - 2019. — № 5. — С. 24—33. УДК 378.016:802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Мацкевич, И. М. Вопросы повышения качества оценки диссертационных исследований / Мацкевич И. М. // Юридическое образование и наука. - 2019. — № 7. — С. 10—13. УДК 378.634 + 001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Мацкевич, И. М. Криминология как учебная дисциплина в процессе реализации федерального государственного образовательного стандарта для бакалавров [Текст : Электронный ресурс] / Мацкевич Игорь Михайлович, Антонян Елена Александровна // Юридическая наука и практика: вестник Нижегородской академии МВД России. - 2018. — № 4. — С. 380—386. УДК 378.016:343.9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Митин, А. А. Координация как принцип стратегии развития перспективы использования инновационных технологий в процессе огневой подготовки слушателей образовательных организаций МВД России [Электронный ресурс] / А. А. Митин, В. А. Филимонов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A55F93">
          <w:rPr>
            <w:sz w:val="24"/>
            <w:szCs w:val="24"/>
          </w:rPr>
          <w:t>2017 г</w:t>
        </w:r>
      </w:smartTag>
      <w:r w:rsidRPr="00A55F93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126—130. УДК 623 + 378.635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Михайлова, С. Ю. Психологические особенности мотивации сотрудников в процессе учебно-служебной деятельности в образовательных организациях / Светлана Юрьевна Михайлова, Екатерина Александровна Слесарева, Андрей Александрович Страхов // Вестник Московского университета МВД России. - 2019. — № 2. — С. 260—263.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Мореева, С. Н. Пути развития юридической профессии и юридического образования в условиях "цифровой экономики": реплики к дискуссии / Мореева Софья Николаевна // Право и государство: теория и практика. - 2019. — № 2. — С. 127—131. УДК 378.634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Моросанова, В. И. От чего зависит надежность действий учащихся на экзамене / В. И. Моросанова, Е. В. Филиппова // Вопросы психологии. - 2019. — № 1. — С. 65—78. УДК 159.9 ББК 88.28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Мусина, В. П. Ценностные и смысложизненные ориентации современных студентов / В. П. Мусина // Alma mater. Вестник высшей школы. - 2019. — № 7. — С. 49—55.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Мякинькая, В. В. Концептуальные направления функционирования и развития системы дополнительного экономического образования взрослых в Могилевском филиале "БИП-Институт правоведения" / В. В. Мякинькая, А. А. Голубицкая // Сацыяльна-эканамічныя і прававыя даследаванні. - 2019. — № 2. — С. 195—212. УДК 378 ББК 74.58 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Науменко, С. В. Вопросы мотивации в сфере физического самосовершенствования сотрудников органов внутренних дел [Электронный ресурс] / С. В. Науменко, А. Г. Никулин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242—245. УДК 796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Никитская, Е. А. Методические аспекты выездных занятий по педагогическим дисциплинам в университете МВД / Е. А. Никитская // Высшее образование сегодня. - 2019. — № 6. — С. 40—45.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Новикова, Е. Ю. Аксиологический подход в образовании как междисциплинарный дискурс / Е. Ю. Новикова // Право и образование. - 2019. — № 6. — С. 15—24.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Орехова, Т. Ф. Формулирование научного понятия как компонент исследовательской компетенции будущих педагогов / Орехова Татьяна Федоровна, Неретина Татьяна Геннадьевна, Кондрашова </w:t>
      </w:r>
      <w:smartTag w:uri="urn:schemas-microsoft-com:office:smarttags" w:element="PersonName">
        <w:smartTagPr>
          <w:attr w:name="ProductID" w:val="Елена Николаевна"/>
        </w:smartTagPr>
        <w:r w:rsidRPr="00A55F93">
          <w:rPr>
            <w:sz w:val="24"/>
            <w:szCs w:val="24"/>
          </w:rPr>
          <w:t>Елена Николаевна</w:t>
        </w:r>
      </w:smartTag>
      <w:r w:rsidRPr="00A55F93">
        <w:rPr>
          <w:sz w:val="24"/>
          <w:szCs w:val="24"/>
        </w:rPr>
        <w:t xml:space="preserve"> // Высшее образование в России. - 2019. — № 6. — С. 149—157. УДК 378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Осинцева, Л. М. Портфолио как современная эффективная форма оценивания планируемых результатов (на примере Барнаульского юридического института МВД России) / Осинцева Людмила Михайловна, Кузнецова Людмила Владимировна // Психопедагогика в правоохранительных органах. - 2018. — № 3. — С. 53—60.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Павличенко, Н. В. Проблемы презентации в диссертации модельных и сущностных признаков научных результатов [Электронный ресурс] / Н. В. Павличенко, Ю. Ю. Тарасов, Л. Г. Лаптев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</w:r>
      <w:smartTag w:uri="urn:schemas-microsoft-com:office:smarttags" w:element="metricconverter">
        <w:smartTagPr>
          <w:attr w:name="ProductID" w:val="2017 г"/>
        </w:smartTagPr>
        <w:r w:rsidRPr="00A55F93">
          <w:rPr>
            <w:sz w:val="24"/>
            <w:szCs w:val="24"/>
          </w:rPr>
          <w:t>2017 г</w:t>
        </w:r>
      </w:smartTag>
      <w:r w:rsidRPr="00A55F93">
        <w:rPr>
          <w:sz w:val="24"/>
          <w:szCs w:val="24"/>
        </w:rPr>
        <w:t xml:space="preserve">. / М-во внутр. дел Рос. Федерации, Департамент гос. службы и кадров, Акад. управления; [редкол.: В. М. Крук и др.]. - Москва, 2018. - С. 220—243. УДК 378.245.2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Панасенко, Н. А. Новые подходы в образовательных организациях Министерства внутренних дел Российской Федерации при обучении сотрудников полиции применению боевого ручного стрелкового оружия в профессиональной деятельности [Электронный ресурс] / Н. А. Панасенко, В. З. Зарыпов // Стратегическое развитие системы МВД России: состояние, тенденции, перспективы : сб. ст. Всерос. науч.-практ. конф., 26 окт. </w:t>
      </w:r>
      <w:smartTag w:uri="urn:schemas-microsoft-com:office:smarttags" w:element="metricconverter">
        <w:smartTagPr>
          <w:attr w:name="ProductID" w:val="2017 г"/>
        </w:smartTagPr>
        <w:r w:rsidRPr="00A55F93">
          <w:rPr>
            <w:sz w:val="24"/>
            <w:szCs w:val="24"/>
          </w:rPr>
          <w:t>2017 г</w:t>
        </w:r>
      </w:smartTag>
      <w:r w:rsidRPr="00A55F93">
        <w:rPr>
          <w:sz w:val="24"/>
          <w:szCs w:val="24"/>
        </w:rPr>
        <w:t xml:space="preserve">. / М-во внутр. дел Рос. Федерации, Акад. управления; [редкол.: А. Л. Ситковский и др.]. - Москва, 2018. - С. 141—143. УДК 623 + 378.635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Пахомов, С. И. Система государственной научной аттестации: состояние и перспективы развития / Пахомов С. И. // Юридическое образование и наука. - 2019. — № 7. — С. 3—9. УДК 378.634 + 001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Пиюкова, С. С. Особенности практико-ориентированного подхода к подготовке начальников отрядов / С. С. Пиюкова // Ведомости уголовно-исполнительной системы. - 2019. — № 8. — С. 41—46. УДК 378.635      </w:t>
      </w:r>
    </w:p>
    <w:p w:rsidR="00A55F93" w:rsidRPr="00A55F93" w:rsidRDefault="00A55F93" w:rsidP="00A55F93">
      <w:pPr>
        <w:numPr>
          <w:ilvl w:val="0"/>
          <w:numId w:val="36"/>
        </w:numPr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Подолько, П. М. Анализ причин возникновения академических задолженностей у обучающихся по программам высшего образования / П. М. Подолько, А. П. Подолько // Право и образование. - 2019. — № 6. — С. 73—82. УДК 378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Поздняков, Ю. А. Эффективность применения полиграфа на начальном этапе психологического сопровождения профессионального становления курсантов образовательных организаций МВД России [Электронный ресурс] / Ю. А. Поздняков, С. П. Хвеженко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279—282.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Поляков, А. Ф. Осуществление ранней профессиональной ориентации на службу в органы внутренних дел на этапе комплектования переменного состава в суворовских военных училищах МВД России / Поляков Алексей Филиппович // Психопедагогика в правоохранительных органах. - 2018. — № 4. — С. 11—16. УДК 351.74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Проткин, А. А. Интеграция знаний при подготовке экспертов (специалистов) в области криминалистического исследования документов и габитоскопии [Электронный ресурс] / Проткин А. А., Ефименко А. В. // Криминалистика и новые вызовы современности (58-е криминалистические чтения) : сб. ст. Всерос. науч.-практ. конф. [к 95-летию со дня рождения Р. С. Белкина, 17 ноября </w:t>
      </w:r>
      <w:smartTag w:uri="urn:schemas-microsoft-com:office:smarttags" w:element="metricconverter">
        <w:smartTagPr>
          <w:attr w:name="ProductID" w:val="2017 г"/>
        </w:smartTagPr>
        <w:r w:rsidRPr="00A55F93">
          <w:rPr>
            <w:sz w:val="24"/>
            <w:szCs w:val="24"/>
          </w:rPr>
          <w:t>2017 г</w:t>
        </w:r>
      </w:smartTag>
      <w:r w:rsidRPr="00A55F93">
        <w:rPr>
          <w:sz w:val="24"/>
          <w:szCs w:val="24"/>
        </w:rPr>
        <w:t xml:space="preserve">.] / М-во внутр. дел Рос. Федерации, Акад. управления; [редкол.: С. В. Валов (пред.) и др.]. - Москва, 2018. - С. 307—312. УДК 378.016:343.98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Ракитская, О. Н. Об опыте применения МАК-метода в психологическом сопровождении сотрудников ведомственных образовательных организаций / О. Н. Ракитская, Е. С. Глебова // Ведомости уголовно-исполнительной системы. - 2019. — № 8. — С. 47—53. УДК 378.635 + 159.9:34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Рашидова, Д. Т. К вопросу о совершенствовании организации самостоятельной работы курсантов и слушателей с использованием электронных образовательных ресурсов [Электронный ресурс] / Д. Т. Рашидова // Актуальные проблемы лингвистики и формирования языковой компетенции юристов в современных условиях : сб. материалов Всерос. науч.-практ. конф. (Ростов-на-Дону, 22 марта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.) / ФГКУОУ ВО "Ростов. юрид. ин-т М-ва внутр. дел Рос. Федерации"; [редкол.: В. В. Посиделова (отв. ред.) и др.]. - Ростов-на-Дону, 2019. - С. 200—204.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Резер, Т. М. Образовательная политика в России между традициями и современностью / Т. М. Резер, Т. Ю. Ольшевская // Право и образование. - 2019. — № 5. — С. 4—8. УДК 37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Российский университет спецназа готовит лучших специалистов // Ректор вуза. - 2019. — № 5. — С. 44—47. В Гудермесе в Российском университете спецназа готовят кадры для подразделений специального назначения. УДК 378.635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Русскова, Ю. Н. Формирование профессиональных компетенций курсантов образовательных организаций МВД России посредством интерактивных технологий / Русскова Юлия Николаевна, Ульянова Ирина Валентиновна // Психопедагогика в правоохранительных органах. - 2018. — № 4. — С. 65—71.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Рыбакова, Н. А. Психолого-педагогические условия самоактуализации преподавателя и студентов в процессе общения и взаимодействия / Н. А. Рыбакова // Alma mater. Вестник высшей школы. - 2019. — № 5. — С. 35—39. УДК 378 + 159.9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Рындина, И. Н. Разнообразие форм, методов, подходов в туристской, краеведческой и экскурсионной деятельности БГСХА / И. Н. Рындина // Вышэйшая школа. - 2019. — № 3. — С. 35—37. УДК 378.4(476) ББК 74.484.7(4Беи)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Рытов, А. В. Ключевые аспекты интернационализации высшего образования Республики Беларусь в свете результатов исследования проекта Harmony / А. В. Рытов // Вышэйшая школа. - 2019. — № 3. — С. 3—8. УДК 378.1(476) ББК 74.484ж(4Беи)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Сакулина, Ю. В. Геймификация как способ мотивации студентов в процессе обучения / Ю. В. Сакулина, Э. Г. Масабикова // Право и образование. - 2019. — № 6. — С. 33—39. УДК 378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Сакулина, Ю. В. Проектное обучение с элементами ТРИЗ как стимулятор учебной деятельности студентов / Ю. В. Сакулина, Т. В. Никулина // Инновации в образовании. - 2019. — № 6. — С. 5—12.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Сапожников, Г. П. Рейтинги высших учебных заведений: современное состояние и тенденции изменений / Г. П. Сапожников // Высшее образование сегодня. - 2019. — № 6. — С. 26—30. УДК 378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Северин, С. Н. Педагогический эксперимент: задачи, технология, риски / С. Н. Северин // Адукацыя і выхаванне. - 2019. — № 6. — С. 54—60. УДК 37.013 ББК 74.00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Севостьянов, Д. А. Целеполагание современных студентов: инверсивный анализ / Севостьянов Дмитрий Анатольевич, Гайнанова Алиса Рифкатовна // Высшее образование в России. - 2019. — № 7. — С. 43—53.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Семакова, А. И. Анализ представлений курсантов и слушателей Санкт-Петербургского университета МВД России о причинах их психологического благополучия [Электронный ресурс] / А. И. Семакова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318—320.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Семченко, И. В. Современное образование: преемственность и непрерывность образовательной системы "школа — университет — предприятие" / И. В. Семченко, Д. А. Ходанович, С. В. Чайкова // Вышэйшая школа. - 2019. — № 3. — С. 13—15. УДК 378.1(476) ББК 74.484ж(4Беи)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Сергеюк, С. Л. Экспозиция высшей школы на XVIII Республиканской выставке научно-методической литературы, педагогического опыта и творчества учащейся молодежи / С. Л. Сергеюк, Н. В. Клишевич // Вышэйшая школа. - 2019. — № 3. — С. 9—12. УДК 378.1(476) ББК 74.484(4Беи)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Синюков, В. Н. Перспективы правовых исследований в условиях "больших вызовов" / Синюков В. Н. // Юридическое образование и наука. - 2019. — № 7. — С. 21—27. УДК 378.634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Сиренко, С. Н. Опережающее образование в Союзном государстве Беларуси и России как ответ на вызовы эпохи / С. Н. Сиренко, Г. Г. Малинецкий // Адукацыя і выхаванне. - 2019. — № 7. — С. 4—14. УДК 37 ББК 74 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Слесарева, Е. А. Профессионально-ролевое самоопределение личности / Екатерина Александровна Слесарева, Светлана Юрьевна Михайлова, Нина Владимировна Задохина // Вестник Московского университета МВД России. - 2019. — № 2. — С. 264—268. УДК 378.635      </w:t>
      </w:r>
      <w:r w:rsidRPr="00A55F93">
        <w:rPr>
          <w:sz w:val="24"/>
          <w:szCs w:val="24"/>
        </w:rPr>
        <w:cr/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Слободчиков, А. В. Личностные и педагогические аспекты управления коллективами учебных подразделений в образовательных организациях МВД России [Электронный ресурс] / А. В. Слободчиков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326—330.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Стрельникова, Ю. Ю. Становление профессиональной идентичности и мотивационной направленности обучающихся образовательной организации МВД России [Электронный ресурс] / Ю. Ю. Стрельникова, С. В. Емельянова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331—335.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Талан, М. В. О деятельности диссертационного совета на базе ФГАОУ ВО "Казанский (Приволжский) федеральный университет" / Талан М. В. // Юридическое образование и наука. - 2019. — № 7. — С. 57—58. УДК 378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Танатова, Д. К. Обучение китайских студентов в российских университетах: мотивация и демотивация / Д. К. Танатова, В. Г. Погосян, И. В. Королев // СОЦИС. - 2019. — № 5. — С. 150—157. УДК 316 ББК 60.5 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Тахохов, Б. А. Особенности профессиональной подготовки сотрудников уголовно-исполнительной системы: педагогический аспект / Б. А. Тахохов, Л. А. Гагиева // Инновации в образовании. - 2019. — № 7. — С. 74—81. УДК 343.83 + 378.635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Теория и практика использования робототехники в образовательном процессе / Руслякова Екатерина Евгеньевна [и др.] // Высшее образование в России. - 2019. — № 6. — С. 158—167. УДК 378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Троицкий, Н. А. Проблемы и перспективы цифровых технологий в юридическом образовании: опыт зарубежных университетов / Троицкий Н. А., Трофимова Е. В. // Юридическое образование и наука. - 2019. — № 6. — С. 3—7. УДК 378.634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Тузиков, А. Р. Социология студенчества: теоретический статус и исследовательские практики / Тузиков Андрей Римович, Зинурова Раушания Ильшатовна // Высшее образование в России. - 2019. — № 6. — С. 40—51. УДК 316.74:37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Тюрина, Л. Г. Товарный дискурс в системе высшего образования и науки / Тюрина Л.Г., Овчинников Г.К. // Alma mater. Вестник высшей школы. - 2019. — № 6. — С. 10—16. УДК 378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Ульянина, О. А. Концептуальные основы психологического сопровождения формирования личностной компетентности курсантов образовательных организаций МВД России [Электронный ресурс] / О. А. Ульянина // Актуальные проблемы психологии правоохранительной деятельности: концепции, подходы, технологии (Васильевские чтения - 2019) : материалы междунар. науч.-практ. конф., 25 апр. </w:t>
      </w:r>
      <w:smartTag w:uri="urn:schemas-microsoft-com:office:smarttags" w:element="metricconverter">
        <w:smartTagPr>
          <w:attr w:name="ProductID" w:val="2019 г"/>
        </w:smartTagPr>
        <w:r w:rsidRPr="00A55F93">
          <w:rPr>
            <w:sz w:val="24"/>
            <w:szCs w:val="24"/>
          </w:rPr>
          <w:t>2019 г</w:t>
        </w:r>
      </w:smartTag>
      <w:r w:rsidRPr="00A55F93">
        <w:rPr>
          <w:sz w:val="24"/>
          <w:szCs w:val="24"/>
        </w:rPr>
        <w:t xml:space="preserve">. / Санкт-Петербург. ун-т МВД России; [редкол.: В. А. Шаповал и др.]. - Санкт-Петербург, 2019. - С. 343—348.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Фастович, Г. Г. Модернизация системы высшего образования как фактор повышения эффективности деятельности государственного механизма / Фастович Галина Геннадьевна, Бондаренко Светлана Анатольевна // Право и государство: теория и практика. - 2019. — № 1. — С. 29—31.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Федулов, Б. А. Направления совершенствования управления процессом повышения квалификации сотрудников полиции / Федулов Борис Александрович, Морозов Владимир Анатольевич, Левченко Александр Александрович // Психопедагогика в правоохранительных органах. - 2018. — № 3. — С. 43—47. УДК 378.635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Хриптович, В. А. Аддиктивная идентичность и психологическое благополучие личности в подростковом и юношеском возрасте / В. А. Хриптович // Адукацыя і выхаванне. - 2019. — № 7. — С. 50—56. УДК 159.923 ББК 88.37 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Ценности высшего образования глазами молодых : материалы круглого стола / модератор круглого стола Смакотина Н. Л. // Alma mater. Вестник высшей школы. - 2019. — № 6. — С. 3—9.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Чезганова, С. Г. Компьютерное тестирование в программной среде Blackboard Learn: за и против / С. Г. Чезганова, Н. М. Лутфуллина // Высшее образование сегодня. - 2019. — № 6. — С. 50—53.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Чеманкова, Е. Д. Женщины-полицейские: как происходит выбор профессии / Е. Д. Чеманкова // СОЦИС. - 2019. — № 4. — С. 126—132. УДК 316.33 + 351.74 ББК 60.56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Черногор, Н. Н. Типичные дефекты и возможности повышения качества диссертаций / Черногор Н. Н. // Юридическое образование и наука. - 2019. — № 7. — С. 50—53. УДК 378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Чесноков, А. А. Ценность научной работы со студентами в формировании профессиональной исследовательской культуры юриста / А. А. Чесноков // Право и образование. - 2019. — № 5. — С. 34—40. УДК 378.634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Шапиро, Л. Г. О качестве подготовки аттестационных дел соискателей ученых степеней кандидата юридических наук и доктора юридических наук / Шапиро Л. Г. // Юридическое образование и наука. - 2019. — № 7. — С. 54—56. УДК 378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Шафранов-Куцев, Г. Ф. Ориентация на высшее образование в жизненных стратегиях различных групп молодежи / Г. Ф. Шафранов-Куцев, Е. М. Черкашов, Л. В. Гуляева // Alma mater. Вестник высшей школы. - 2019. — № 7. — С. 26—34. УДК 316.74:37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Шевелева, Н. А. Признание результатов научного исследования: формы проявления и проблемы оценивания / Шевелева Н. А. // Юридическое образование и наука. - 2019. — № 7. — С. 39—43. УДК 378.634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Шерстобитов, А. Е. Вопросы аттестации научных кадров, реализуемой научными и образовательными организациями высшего образования / Шерстобитов А. Е. // Юридическое образование и наука. - 2019. — № 7. — С. 44—47. Проанализирована деятельность диссертационных советов на примере МГУ. УДК 378 + 001    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Шиповалова, Л. В. Научная коммуникация и образование будущего ученого. К вопросу о преподавании истории и философии науки в вузе / Шиповалова Лада Владимировна // Высшее образование в России. - 2019. — № 6. — С. 115—127.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Шихов, А. Ректор за всё в ответе / А. Шихов // Ректор вуза. - 2019. — № 6. — С. 74—79. УДК 378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Щемелева, И. И. Социальная активность студенческой молодежи: факторный и кластерный анализ / И. И. Щемелева // СОЦИС. - 2019. — № 4. — С. 133—141. УДК 316.33 ББК 60.56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Щербаков, Г. Международная деятельность Академии / Григорий Щербаков, Александр Паршков, Ольга Сафронова // Преступление и наказание. - 2019. — № 7. — С. 32—34. УДК 378.635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Ягофарова, И. Д. Особенности правового регулирования профориентации молодежи в современном российском обществе / Ягофарова И. Д. // Юридическое образование и наука. - 2019. — № 6. — С. 41—47. УДК 378 + 331.54  </w:t>
      </w:r>
    </w:p>
    <w:p w:rsidR="00A55F93" w:rsidRP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Янковская, М. В. Приоритетные направления организации экскурсионной деятельности Полоцкого государственного университета / М. В. Янковская, А. Н. Борисевич // Вышэйшая школа. - 2019. — № 3. — С. 31—34. УДК 378.4(476) ББК 74.484.7(4Беи)  </w:t>
      </w:r>
    </w:p>
    <w:p w:rsidR="00A55F93" w:rsidRDefault="00A55F93" w:rsidP="00A55F93">
      <w:pPr>
        <w:numPr>
          <w:ilvl w:val="0"/>
          <w:numId w:val="36"/>
        </w:numPr>
        <w:tabs>
          <w:tab w:val="left" w:pos="1620"/>
        </w:tabs>
        <w:jc w:val="both"/>
        <w:rPr>
          <w:sz w:val="24"/>
          <w:szCs w:val="24"/>
        </w:rPr>
      </w:pPr>
      <w:r w:rsidRPr="00A55F93">
        <w:rPr>
          <w:sz w:val="24"/>
          <w:szCs w:val="24"/>
        </w:rPr>
        <w:t xml:space="preserve">Ястребов, О. А. Современные процедуры защит диссертационных исследований / Ястребов О. А. // Юридическое образование и наука. - 2019. — № 7. — С. 48—49. УДК 378 + 001  </w:t>
      </w:r>
    </w:p>
    <w:p w:rsidR="00720EE7" w:rsidRDefault="00720EE7" w:rsidP="00720EE7">
      <w:pPr>
        <w:tabs>
          <w:tab w:val="left" w:pos="1620"/>
        </w:tabs>
        <w:jc w:val="both"/>
        <w:rPr>
          <w:sz w:val="24"/>
          <w:szCs w:val="24"/>
        </w:rPr>
      </w:pPr>
    </w:p>
    <w:p w:rsidR="00720EE7" w:rsidRDefault="00720EE7" w:rsidP="00720EE7">
      <w:pPr>
        <w:tabs>
          <w:tab w:val="left" w:pos="1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310A54">
        <w:rPr>
          <w:sz w:val="24"/>
          <w:szCs w:val="24"/>
        </w:rPr>
        <w:t>:</w:t>
      </w:r>
      <w:r>
        <w:rPr>
          <w:sz w:val="24"/>
          <w:szCs w:val="24"/>
        </w:rPr>
        <w:t xml:space="preserve"> С. И. Кучерявая</w:t>
      </w:r>
    </w:p>
    <w:p w:rsidR="00310A54" w:rsidRDefault="00310A54" w:rsidP="00310A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310A54" w:rsidRPr="00A55F93" w:rsidRDefault="00310A54" w:rsidP="00720EE7">
      <w:pPr>
        <w:tabs>
          <w:tab w:val="left" w:pos="1620"/>
        </w:tabs>
        <w:jc w:val="right"/>
        <w:rPr>
          <w:sz w:val="24"/>
          <w:szCs w:val="24"/>
        </w:rPr>
      </w:pPr>
    </w:p>
    <w:sectPr w:rsidR="00310A54" w:rsidRPr="00A55F93" w:rsidSect="004D775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CA" w:rsidRDefault="006948CA">
      <w:r>
        <w:separator/>
      </w:r>
    </w:p>
  </w:endnote>
  <w:endnote w:type="continuationSeparator" w:id="0">
    <w:p w:rsidR="006948CA" w:rsidRDefault="0069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E7" w:rsidRDefault="00720EE7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EE7" w:rsidRDefault="00720EE7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E7" w:rsidRDefault="00720EE7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8CA">
      <w:rPr>
        <w:rStyle w:val="a4"/>
        <w:noProof/>
      </w:rPr>
      <w:t>1</w:t>
    </w:r>
    <w:r>
      <w:rPr>
        <w:rStyle w:val="a4"/>
      </w:rPr>
      <w:fldChar w:fldCharType="end"/>
    </w:r>
  </w:p>
  <w:p w:rsidR="00720EE7" w:rsidRDefault="00720EE7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CA" w:rsidRDefault="006948CA">
      <w:r>
        <w:separator/>
      </w:r>
    </w:p>
  </w:footnote>
  <w:footnote w:type="continuationSeparator" w:id="0">
    <w:p w:rsidR="006948CA" w:rsidRDefault="0069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FA"/>
    <w:multiLevelType w:val="hybridMultilevel"/>
    <w:tmpl w:val="E0A25B82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 w15:restartNumberingAfterBreak="0">
    <w:nsid w:val="01FB19F1"/>
    <w:multiLevelType w:val="hybridMultilevel"/>
    <w:tmpl w:val="CD7A769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43FD"/>
    <w:multiLevelType w:val="hybridMultilevel"/>
    <w:tmpl w:val="B8EA72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15C50"/>
    <w:multiLevelType w:val="hybridMultilevel"/>
    <w:tmpl w:val="44D4F0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3DF9"/>
    <w:multiLevelType w:val="hybridMultilevel"/>
    <w:tmpl w:val="7B3E86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031EC"/>
    <w:multiLevelType w:val="hybridMultilevel"/>
    <w:tmpl w:val="DAD47A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A0A73"/>
    <w:multiLevelType w:val="multilevel"/>
    <w:tmpl w:val="0E46F6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E4769"/>
    <w:multiLevelType w:val="hybridMultilevel"/>
    <w:tmpl w:val="7E9EE1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B35C4"/>
    <w:multiLevelType w:val="multilevel"/>
    <w:tmpl w:val="2AF208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251C"/>
    <w:multiLevelType w:val="hybridMultilevel"/>
    <w:tmpl w:val="185261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30354"/>
    <w:multiLevelType w:val="hybridMultilevel"/>
    <w:tmpl w:val="9B767E9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D50B8"/>
    <w:multiLevelType w:val="hybridMultilevel"/>
    <w:tmpl w:val="EF3A41A6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345A10CF"/>
    <w:multiLevelType w:val="hybridMultilevel"/>
    <w:tmpl w:val="564C329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E3815"/>
    <w:multiLevelType w:val="multilevel"/>
    <w:tmpl w:val="E7AE7B4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950F8"/>
    <w:multiLevelType w:val="hybridMultilevel"/>
    <w:tmpl w:val="FCA4E9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016AE"/>
    <w:multiLevelType w:val="hybridMultilevel"/>
    <w:tmpl w:val="7A50DBC0"/>
    <w:lvl w:ilvl="0" w:tplc="B31A5B9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57393"/>
    <w:multiLevelType w:val="hybridMultilevel"/>
    <w:tmpl w:val="722A322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979BA"/>
    <w:multiLevelType w:val="hybridMultilevel"/>
    <w:tmpl w:val="626A084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2672C"/>
    <w:multiLevelType w:val="hybridMultilevel"/>
    <w:tmpl w:val="B65446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25437"/>
    <w:multiLevelType w:val="hybridMultilevel"/>
    <w:tmpl w:val="ADCA8A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F5B7B"/>
    <w:multiLevelType w:val="hybridMultilevel"/>
    <w:tmpl w:val="8CFC07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540223C6"/>
    <w:multiLevelType w:val="hybridMultilevel"/>
    <w:tmpl w:val="3A3EDB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75C18"/>
    <w:multiLevelType w:val="hybridMultilevel"/>
    <w:tmpl w:val="960E26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90EFE"/>
    <w:multiLevelType w:val="hybridMultilevel"/>
    <w:tmpl w:val="AC6C2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000A2E"/>
    <w:multiLevelType w:val="hybridMultilevel"/>
    <w:tmpl w:val="695A27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1B4504"/>
    <w:multiLevelType w:val="hybridMultilevel"/>
    <w:tmpl w:val="BC4C3A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C041C"/>
    <w:multiLevelType w:val="hybridMultilevel"/>
    <w:tmpl w:val="A8C08082"/>
    <w:lvl w:ilvl="0" w:tplc="B31A5B92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739EB"/>
    <w:multiLevelType w:val="hybridMultilevel"/>
    <w:tmpl w:val="3AA2C0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D86752"/>
    <w:multiLevelType w:val="hybridMultilevel"/>
    <w:tmpl w:val="F3BADB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C70F6"/>
    <w:multiLevelType w:val="hybridMultilevel"/>
    <w:tmpl w:val="BD5E66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40501"/>
    <w:multiLevelType w:val="multilevel"/>
    <w:tmpl w:val="57664C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B70A3"/>
    <w:multiLevelType w:val="multilevel"/>
    <w:tmpl w:val="E13692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9"/>
  </w:num>
  <w:num w:numId="11">
    <w:abstractNumId w:val="14"/>
  </w:num>
  <w:num w:numId="12">
    <w:abstractNumId w:val="18"/>
  </w:num>
  <w:num w:numId="13">
    <w:abstractNumId w:val="40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31"/>
  </w:num>
  <w:num w:numId="19">
    <w:abstractNumId w:val="36"/>
  </w:num>
  <w:num w:numId="20">
    <w:abstractNumId w:val="29"/>
  </w:num>
  <w:num w:numId="21">
    <w:abstractNumId w:val="19"/>
  </w:num>
  <w:num w:numId="22">
    <w:abstractNumId w:val="41"/>
  </w:num>
  <w:num w:numId="23">
    <w:abstractNumId w:val="26"/>
  </w:num>
  <w:num w:numId="24">
    <w:abstractNumId w:val="30"/>
  </w:num>
  <w:num w:numId="25">
    <w:abstractNumId w:val="34"/>
  </w:num>
  <w:num w:numId="26">
    <w:abstractNumId w:val="5"/>
  </w:num>
  <w:num w:numId="27">
    <w:abstractNumId w:val="17"/>
  </w:num>
  <w:num w:numId="28">
    <w:abstractNumId w:val="27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"/>
  </w:num>
  <w:num w:numId="40">
    <w:abstractNumId w:val="39"/>
  </w:num>
  <w:num w:numId="41">
    <w:abstractNumId w:val="32"/>
  </w:num>
  <w:num w:numId="42">
    <w:abstractNumId w:val="35"/>
  </w:num>
  <w:num w:numId="43">
    <w:abstractNumId w:val="4"/>
  </w:num>
  <w:num w:numId="44">
    <w:abstractNumId w:va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04A12"/>
    <w:rsid w:val="0002055D"/>
    <w:rsid w:val="00027652"/>
    <w:rsid w:val="00030972"/>
    <w:rsid w:val="00032E5D"/>
    <w:rsid w:val="00035B20"/>
    <w:rsid w:val="00042DE3"/>
    <w:rsid w:val="00061BF7"/>
    <w:rsid w:val="00072184"/>
    <w:rsid w:val="0008010B"/>
    <w:rsid w:val="000958F9"/>
    <w:rsid w:val="000A3BE1"/>
    <w:rsid w:val="000B4175"/>
    <w:rsid w:val="000B6D44"/>
    <w:rsid w:val="000C3197"/>
    <w:rsid w:val="000C6840"/>
    <w:rsid w:val="000D37DF"/>
    <w:rsid w:val="000D76E1"/>
    <w:rsid w:val="000F4801"/>
    <w:rsid w:val="00112029"/>
    <w:rsid w:val="001321FC"/>
    <w:rsid w:val="00156443"/>
    <w:rsid w:val="0018162E"/>
    <w:rsid w:val="001871E1"/>
    <w:rsid w:val="001B4B7F"/>
    <w:rsid w:val="001C3054"/>
    <w:rsid w:val="001D02F1"/>
    <w:rsid w:val="001D1223"/>
    <w:rsid w:val="001D7C66"/>
    <w:rsid w:val="001E4CCE"/>
    <w:rsid w:val="0021728B"/>
    <w:rsid w:val="00220DEA"/>
    <w:rsid w:val="00225757"/>
    <w:rsid w:val="00233338"/>
    <w:rsid w:val="00244A57"/>
    <w:rsid w:val="002515A3"/>
    <w:rsid w:val="0025615C"/>
    <w:rsid w:val="00267634"/>
    <w:rsid w:val="002718C5"/>
    <w:rsid w:val="00275078"/>
    <w:rsid w:val="00277FF8"/>
    <w:rsid w:val="00291DE4"/>
    <w:rsid w:val="002A25CE"/>
    <w:rsid w:val="002A47FB"/>
    <w:rsid w:val="002B0E41"/>
    <w:rsid w:val="002B7C66"/>
    <w:rsid w:val="002C05A0"/>
    <w:rsid w:val="002D283F"/>
    <w:rsid w:val="002D3876"/>
    <w:rsid w:val="002D41E8"/>
    <w:rsid w:val="002D5081"/>
    <w:rsid w:val="002F0F36"/>
    <w:rsid w:val="002F1340"/>
    <w:rsid w:val="002F4EC2"/>
    <w:rsid w:val="00310A54"/>
    <w:rsid w:val="00320DE5"/>
    <w:rsid w:val="00343E6C"/>
    <w:rsid w:val="00382F06"/>
    <w:rsid w:val="0038348A"/>
    <w:rsid w:val="0039554A"/>
    <w:rsid w:val="003A53D7"/>
    <w:rsid w:val="003A5D9F"/>
    <w:rsid w:val="003C38BB"/>
    <w:rsid w:val="003C4AE0"/>
    <w:rsid w:val="003C6927"/>
    <w:rsid w:val="003D0F5D"/>
    <w:rsid w:val="003E28F0"/>
    <w:rsid w:val="003F151D"/>
    <w:rsid w:val="00400433"/>
    <w:rsid w:val="00400631"/>
    <w:rsid w:val="00400637"/>
    <w:rsid w:val="00422C4A"/>
    <w:rsid w:val="0043246E"/>
    <w:rsid w:val="00446E46"/>
    <w:rsid w:val="0049057B"/>
    <w:rsid w:val="00490BF2"/>
    <w:rsid w:val="00495610"/>
    <w:rsid w:val="004A1BA9"/>
    <w:rsid w:val="004D7364"/>
    <w:rsid w:val="004D775D"/>
    <w:rsid w:val="004E12F4"/>
    <w:rsid w:val="004E42DC"/>
    <w:rsid w:val="004E7EED"/>
    <w:rsid w:val="004F22B3"/>
    <w:rsid w:val="004F7572"/>
    <w:rsid w:val="005015B5"/>
    <w:rsid w:val="005260E5"/>
    <w:rsid w:val="0053058C"/>
    <w:rsid w:val="00551EBC"/>
    <w:rsid w:val="00560AB9"/>
    <w:rsid w:val="00572617"/>
    <w:rsid w:val="00580809"/>
    <w:rsid w:val="00581713"/>
    <w:rsid w:val="00587654"/>
    <w:rsid w:val="005B11A8"/>
    <w:rsid w:val="005B48CB"/>
    <w:rsid w:val="005C6659"/>
    <w:rsid w:val="005D6D13"/>
    <w:rsid w:val="005F1239"/>
    <w:rsid w:val="005F313E"/>
    <w:rsid w:val="006252C5"/>
    <w:rsid w:val="006272FB"/>
    <w:rsid w:val="0066339C"/>
    <w:rsid w:val="0066514A"/>
    <w:rsid w:val="006852FD"/>
    <w:rsid w:val="006868C4"/>
    <w:rsid w:val="00691230"/>
    <w:rsid w:val="006948CA"/>
    <w:rsid w:val="00694E46"/>
    <w:rsid w:val="006A1AC8"/>
    <w:rsid w:val="006A68EA"/>
    <w:rsid w:val="006B3E67"/>
    <w:rsid w:val="006B4B12"/>
    <w:rsid w:val="006D660F"/>
    <w:rsid w:val="006E2863"/>
    <w:rsid w:val="006F1374"/>
    <w:rsid w:val="006F4783"/>
    <w:rsid w:val="007056D7"/>
    <w:rsid w:val="00716C06"/>
    <w:rsid w:val="00720EE7"/>
    <w:rsid w:val="00722013"/>
    <w:rsid w:val="00726F73"/>
    <w:rsid w:val="007330A2"/>
    <w:rsid w:val="00745990"/>
    <w:rsid w:val="00751188"/>
    <w:rsid w:val="00757F38"/>
    <w:rsid w:val="007A14CD"/>
    <w:rsid w:val="007A2775"/>
    <w:rsid w:val="007B65A1"/>
    <w:rsid w:val="007D5FF3"/>
    <w:rsid w:val="007E2673"/>
    <w:rsid w:val="007E6DAB"/>
    <w:rsid w:val="007F3C6E"/>
    <w:rsid w:val="007F4B34"/>
    <w:rsid w:val="00800610"/>
    <w:rsid w:val="00805382"/>
    <w:rsid w:val="00827669"/>
    <w:rsid w:val="00846809"/>
    <w:rsid w:val="0085193C"/>
    <w:rsid w:val="00852E2A"/>
    <w:rsid w:val="00862A92"/>
    <w:rsid w:val="00877C72"/>
    <w:rsid w:val="00880017"/>
    <w:rsid w:val="00884CA9"/>
    <w:rsid w:val="008951F7"/>
    <w:rsid w:val="008B3A59"/>
    <w:rsid w:val="008B522C"/>
    <w:rsid w:val="008C1730"/>
    <w:rsid w:val="008D129F"/>
    <w:rsid w:val="008D2B59"/>
    <w:rsid w:val="008E59D1"/>
    <w:rsid w:val="0090167C"/>
    <w:rsid w:val="00916B5B"/>
    <w:rsid w:val="00927502"/>
    <w:rsid w:val="00953EC7"/>
    <w:rsid w:val="00954743"/>
    <w:rsid w:val="00955A03"/>
    <w:rsid w:val="009573A4"/>
    <w:rsid w:val="00990287"/>
    <w:rsid w:val="009B1A94"/>
    <w:rsid w:val="009C1FC7"/>
    <w:rsid w:val="009C3E95"/>
    <w:rsid w:val="009D0B1A"/>
    <w:rsid w:val="009F2121"/>
    <w:rsid w:val="009F36BF"/>
    <w:rsid w:val="009F431E"/>
    <w:rsid w:val="00A054EC"/>
    <w:rsid w:val="00A07E46"/>
    <w:rsid w:val="00A10797"/>
    <w:rsid w:val="00A3025C"/>
    <w:rsid w:val="00A55F93"/>
    <w:rsid w:val="00A72DDA"/>
    <w:rsid w:val="00A74303"/>
    <w:rsid w:val="00A82AB0"/>
    <w:rsid w:val="00A97883"/>
    <w:rsid w:val="00AC2936"/>
    <w:rsid w:val="00AD5981"/>
    <w:rsid w:val="00AE4076"/>
    <w:rsid w:val="00AE5BB7"/>
    <w:rsid w:val="00AE756C"/>
    <w:rsid w:val="00B01771"/>
    <w:rsid w:val="00B05F69"/>
    <w:rsid w:val="00B448A6"/>
    <w:rsid w:val="00B47E8A"/>
    <w:rsid w:val="00B5687E"/>
    <w:rsid w:val="00B607F1"/>
    <w:rsid w:val="00BA34AE"/>
    <w:rsid w:val="00BE4BC4"/>
    <w:rsid w:val="00C03360"/>
    <w:rsid w:val="00C05697"/>
    <w:rsid w:val="00C13821"/>
    <w:rsid w:val="00C44730"/>
    <w:rsid w:val="00C67810"/>
    <w:rsid w:val="00C73127"/>
    <w:rsid w:val="00C75AB9"/>
    <w:rsid w:val="00C7706F"/>
    <w:rsid w:val="00C818F9"/>
    <w:rsid w:val="00C82941"/>
    <w:rsid w:val="00C84EF8"/>
    <w:rsid w:val="00C86038"/>
    <w:rsid w:val="00C87A8B"/>
    <w:rsid w:val="00C9119A"/>
    <w:rsid w:val="00C965E1"/>
    <w:rsid w:val="00CA4984"/>
    <w:rsid w:val="00CB0F7C"/>
    <w:rsid w:val="00CB4A55"/>
    <w:rsid w:val="00CB71E1"/>
    <w:rsid w:val="00CB760B"/>
    <w:rsid w:val="00CC388F"/>
    <w:rsid w:val="00CD2D35"/>
    <w:rsid w:val="00CD578E"/>
    <w:rsid w:val="00CD7846"/>
    <w:rsid w:val="00D1770A"/>
    <w:rsid w:val="00D275AE"/>
    <w:rsid w:val="00D30D7E"/>
    <w:rsid w:val="00D3324B"/>
    <w:rsid w:val="00D4184A"/>
    <w:rsid w:val="00D662F7"/>
    <w:rsid w:val="00D969B5"/>
    <w:rsid w:val="00DB61C8"/>
    <w:rsid w:val="00DE22D1"/>
    <w:rsid w:val="00DF05E6"/>
    <w:rsid w:val="00DF1072"/>
    <w:rsid w:val="00DF4122"/>
    <w:rsid w:val="00E155CA"/>
    <w:rsid w:val="00E2186E"/>
    <w:rsid w:val="00E25EC7"/>
    <w:rsid w:val="00E36C89"/>
    <w:rsid w:val="00E44CFC"/>
    <w:rsid w:val="00E66DA2"/>
    <w:rsid w:val="00E67F48"/>
    <w:rsid w:val="00E87F30"/>
    <w:rsid w:val="00E95A61"/>
    <w:rsid w:val="00EA79B0"/>
    <w:rsid w:val="00EC3F4F"/>
    <w:rsid w:val="00ED123B"/>
    <w:rsid w:val="00ED4760"/>
    <w:rsid w:val="00EE2631"/>
    <w:rsid w:val="00EE2D6D"/>
    <w:rsid w:val="00F022E2"/>
    <w:rsid w:val="00F178E8"/>
    <w:rsid w:val="00F21B15"/>
    <w:rsid w:val="00F2339F"/>
    <w:rsid w:val="00F432B4"/>
    <w:rsid w:val="00F4491F"/>
    <w:rsid w:val="00F57E2B"/>
    <w:rsid w:val="00F63D5C"/>
    <w:rsid w:val="00F66860"/>
    <w:rsid w:val="00F8253D"/>
    <w:rsid w:val="00F83A32"/>
    <w:rsid w:val="00F8798C"/>
    <w:rsid w:val="00F91E0C"/>
    <w:rsid w:val="00FA5238"/>
    <w:rsid w:val="00FC50AE"/>
    <w:rsid w:val="00FC6C70"/>
    <w:rsid w:val="00FD653F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AEF8-3E9F-4543-A1C4-39FE3B4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2019-09-04T07:31:00Z</dcterms:created>
  <dcterms:modified xsi:type="dcterms:W3CDTF">2019-09-04T07:31:00Z</dcterms:modified>
</cp:coreProperties>
</file>