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Pr="005D48CC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bookmarkStart w:id="0" w:name="_GoBack"/>
      <w:bookmarkEnd w:id="0"/>
      <w:r w:rsidRPr="005D48CC">
        <w:rPr>
          <w:i/>
          <w:sz w:val="24"/>
          <w:szCs w:val="24"/>
        </w:rPr>
        <w:t>Центральная библиотека УО «Академия МВД Республики Беларусь»</w:t>
      </w:r>
    </w:p>
    <w:p w:rsidR="00BB2380" w:rsidRPr="005D48CC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5D48CC">
        <w:rPr>
          <w:i/>
          <w:sz w:val="24"/>
          <w:szCs w:val="24"/>
        </w:rPr>
        <w:t xml:space="preserve">Список статей по теме: </w:t>
      </w:r>
      <w:r w:rsidRPr="005D48CC">
        <w:rPr>
          <w:i/>
          <w:sz w:val="24"/>
          <w:szCs w:val="24"/>
          <w:u w:val="single"/>
        </w:rPr>
        <w:t>«</w:t>
      </w:r>
      <w:r w:rsidRPr="005D48CC">
        <w:rPr>
          <w:b/>
          <w:i/>
          <w:sz w:val="24"/>
          <w:szCs w:val="24"/>
          <w:u w:val="single"/>
        </w:rPr>
        <w:t>Управление органами внутренних дел</w:t>
      </w:r>
      <w:r w:rsidRPr="005D48CC">
        <w:rPr>
          <w:i/>
          <w:sz w:val="24"/>
          <w:szCs w:val="24"/>
          <w:u w:val="single"/>
        </w:rPr>
        <w:t>»</w:t>
      </w:r>
    </w:p>
    <w:p w:rsidR="00BB2380" w:rsidRPr="005D48CC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5D48CC">
        <w:rPr>
          <w:i/>
          <w:sz w:val="24"/>
          <w:szCs w:val="24"/>
        </w:rPr>
        <w:t>(</w:t>
      </w:r>
      <w:r w:rsidR="00285A34" w:rsidRPr="005D48CC">
        <w:rPr>
          <w:i/>
          <w:sz w:val="24"/>
          <w:szCs w:val="24"/>
        </w:rPr>
        <w:t>октя</w:t>
      </w:r>
      <w:r w:rsidR="00DF2E7E" w:rsidRPr="005D48CC">
        <w:rPr>
          <w:i/>
          <w:sz w:val="24"/>
          <w:szCs w:val="24"/>
        </w:rPr>
        <w:t>брь</w:t>
      </w:r>
      <w:r w:rsidRPr="005D48CC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D48CC">
          <w:rPr>
            <w:i/>
            <w:sz w:val="24"/>
            <w:szCs w:val="24"/>
          </w:rPr>
          <w:t>2019 г</w:t>
        </w:r>
      </w:smartTag>
      <w:r w:rsidRPr="005D48CC">
        <w:rPr>
          <w:i/>
          <w:sz w:val="24"/>
          <w:szCs w:val="24"/>
        </w:rPr>
        <w:t>.)</w:t>
      </w:r>
    </w:p>
    <w:p w:rsidR="002F4C29" w:rsidRPr="005D48CC" w:rsidRDefault="002F4C29" w:rsidP="00BB2380">
      <w:pPr>
        <w:spacing w:line="240" w:lineRule="atLeast"/>
        <w:jc w:val="center"/>
        <w:rPr>
          <w:i/>
          <w:sz w:val="24"/>
          <w:szCs w:val="24"/>
        </w:rPr>
      </w:pP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Абдуллоев, А. Р. Принципы правоохранительной системы [Электронный ресурс] / Абдуллоев А. Р.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16—20.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Антипова, Н. Т. К вопросу о роли правоохранительных органов в обеспечении конституционных прав и свобод человека [Электронный ресурс] / Н. Т. Антипова, А. В. Ковалева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13—18. УДК 351.74 + 342.7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Аубакирова, А. А. Планирование и рациональная организация служебного времени сотрудников следственных подразделений органов внутренних дел [Электронный ресурс] / Аубакирова А. А.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45—49.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Баева, Е. В. Мотивационная готовность руководителей органов внутренних дел к риторической подготовке в процессе обучения на курсах повышения квалификации [Электронный ресурс] / Е. В. Баева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12—17.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Баландин, А. А. Использование метода интервального упражнения в развитии скоростной выносливости сотрудников органов внутренних дел / Баландин А. А. // Вестник Тюменского института повышения квалификации сотрудников МВД России. - 2019. — № 1. — С. 109—112. УДК 351.74 + 796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Балкаров, А. Я. Некоторые проблемы формирования кадрового резерва и организации работы с ним в территориальных органах МВД России [Электронный ресурс] / Балкаров А. Я.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18—21.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Безруков, А. В. Особенности реализации в органах внутренних дел российской федерации конституционного права граждан на обращение / Безруков А. В., Савоськин А. В. // Юридическая наука и правоохранительная практика. - 2019. — № 2. — С. 25—35. УДК 342.7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Белоусов, А. Д. Психологическое моделирование профессионально важных качеств следователя с использованием логических уровней [Текст : Электронный ресурс] / А. Д. Белоусов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90—96.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Биче-Оол, С. Ш. Формирование этнопсихологической компетенции руководителей органов внутренних дел [Электронный ресурс] / Биче-Оол С. Ш.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22—27.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lastRenderedPageBreak/>
        <w:t xml:space="preserve">Блажевич, Н. В. Общественное мнение о деятельности полиции как система / Блажевич Н. В. // Вестник Тюменского института повышения квалификации сотрудников МВД России. - 2019. — № 1. — С. 104—108.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Бобровик, А. П. Методические рекомендации, существенно влияющие на повышение уровня стрелковой подготовленности сотрудников полиции [Электронный ресурс] / Бобровик А. П., Никулин Л. В. // Вестник Калининградского филиала Санкт-Петербургского университета МВД России. - 2019. — № 1. — С. 83—87. УДК 351.74 + 623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Борисова, С. Е. Организационные трудности функционирования подразделений дорожно-патрульной службы Государственной инспекции безопасности дорожного движения [Электронный ресурс] / Борисова С. Е.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28—30. УДК 351.81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Бровко, Н. В. Административно-юрисдикционная деятельность органов внутренних дел как средство обеспечения транспортной безопасности [Электронный ресурс] / Бровко Н. В., Бестаев Д. С.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16—21. УДК 351.81 + 342.9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Буланова, Е. А. Психологические аспекты подготовки к управленческой деятельности сотрудников уголовно-исполнительной системы, состоящих в резерве кадров на выдвижение [Текст : Электронный ресурс] / Е. А. Буланова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104—109. УДК 159.9:34 + 343.8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Бурзанов, Ю. Л. Особенности проведения сотрудниками органов внутренних дел досмотровых мероприятий при выявлении лиц, совершивших уголовные преступления и административные правонарушения / Юрий Львович Бурзанов, Светлана Александровна Аверинская, Юлия Радиковна Герасимова // Закон и право. - 2019. — № 9. — С. 117—121.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Вакуленко, Н. А. Проблемы совершенствования правоприменительной деятельности органов внутренних дел [Электронный ресурс] / Н. А. Вакуленко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46—50.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Вакулюк, Н. Н. Доверие населения к органам государственной власти в рамках общественного мнения [Текст : Электронный ресурс] / Н. Н. Вакулюк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188—195. УДК 32.001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Васильев, В. В. Анализ проблем административной деятельности органов внутренних дел: пути совершенствования публичной власти [Электронный ресурс] / В. В. Васильев, Е. А. Вызулин, В. В. Лабутин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58—61. УДК 351.74:342.9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Вахнина, В. В. Современные психологические технологии, обеспечивающие развитие переговорной культуры сотрудников органов внутренних дел [Электронный ресурс] / Вахнина В.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31—35.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>Гаврина, Е. Е. Деформация межличностных отношений сотрудников правоохранительных органов, совершивших преступление / Е. Е. Гаврина, Е. А. Щелкушкина, Д. В. Сочивко // Психологический журнал. - 2019. — № 4. — С. 46—56. УДК 159.9:34 + 351.74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Гайдуков, А. А. Полицейское реагирование на правонарушения в сфере семейно-бытовых отношений [Электронный ресурс] / Гайдуков А. А. // Вестник Калининградского филиала Санкт-Петербургского университета МВД России. - 2019. — № 2. — С. 120—123. УДК 351.74:342.9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Галиуллина, Р. Х. Служебное время сотрудников органов внутренних дел: правовое регулирование и вопросы правоприменения [Электронный ресурс] / Галиуллина Р. Х., Комлев Н. Ю. // Вестник Калининградского филиала Санкт-Петербургского университета МВД России. - 2019. — № 1. — С. 78—82. УДК 351.74 + 349.2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Гарманов, В. М. Информационное воздействие уголовного наказания и его использование в предупредительной деятельности полиции / Гарманов В. М. // Юридическая наука и правоохранительная практика. - 2019. — № 1. — С. 84—92. УДК 343.85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Гарманов, В. М. Использование правовых позиций, содержащихся в решениях Конституционного Суда Российской Федерации, для обучения сотрудников полиции по вопросам проведения личного досмотра и досмотра вещей, находящихся при физическом лице / Гарманов В. М. // Вестник Тюменского института повышения квалификации сотрудников МВД России. - 2019. — № 1. — С. 143—152.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Геворкян, А. И. Система оценки показателей деятельности полиции как фактор повышения качества правоохранительных органов [Электронный ресурс] / Геворкян Анна Игоревна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73—75.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Гуз, О. М. О некоторых социально-педагогических аспектах подготовки народных дружинников в России [Электронный ресурс] / Гуз О. М. // Вестник Калининградского филиала Санкт-Петербургского университета МВД России. - 2019. — № 2. — С. 129—133. УДК 351.743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Десятова, О. В. Взаимодействие участковых уполномоченных полиции с гражданами в процессе выполнения служебных обязанностей по охране общественного порядка / Десятова О. В. // Вестник Тюменского института повышения квалификации сотрудников МВД России. - 2019. — № 1. — С. 39—44. УДК 351.745.5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Дикажев, И. М. Психологические аспекты ротации руководящего состава органов внутренних дел РФ [Электронный ресурс] / Дикажев И. М., Богатырев А. И.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36—39. УДК 159.9:34 + 351.74:65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 Донцов, П. А. Современные тенденции обеспечения выполнения законных требований сотрудника полиции гражданами Российской Федерации [Электронный ресурс] / П. А. Донцов, Т. Н. Шаповалова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71—74.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Дугенец, А. С. О проблемах определения оснований для проведения профилактической работы с лицами, больными алкоголизмом / А. С. Дугенец // Российская юстиция. - 2019. — № 10. — С. 60—62. УДК 351.745.5 ББК 67.401.13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Евсикова, Е. В. Проблемы совершенствования деятельности правоохранительных органов в сфере административно-правового обеспечения общественной безопасности [Электронный ресурс] / Е. В. Евсикова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78—84.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Емельянов, В. М. Проблемы взаимодействия полиции и службы судебных приставов при взыскании административных штрафов / Емельянов В. М., Новичкова Е. Е. // Юридическая наука и правоохранительная практика. - 2019. — № 1. — С. 33—39. УДК 342.9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Ермолаева, Н. А. Психологическая подготовка сотрудников ГИБДД территориальных органов МВД России – рекомендации руководителю ГИБДД территориального органа [Электронный ресурс] / Ермолаева Н. А.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40—43. УДК 351.81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Ефимкина, Н. В. Искажения служебной информации в деятельности сотрудников ОВД [Электронный ресурс] / Ефимкина Н.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44—47.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Закатов, В. В. Теоретические основы профессионального психологического отбора на службу в органы внутренних дел Российской Федерации [Электронный ресурс] / Закатов В.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48—55.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Зиберов, С. В. Формирование положительного образа следователя в средствах массовой информации [Электронный ресурс] / Зиберов С. В. // Вестник Калининградского филиала Санкт-Петербургского университета МВД России. - 2019. — № 2. — С. 134—137.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Зубатый, П. П. Информационная работа как одна из основных функций управления следственными подразделениями территориальных органов МВД России на региональном уровне [Электронный ресурс] / Зубатый П. П.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212—217.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Ищенко, Е. В. Профилактическая деятельность подразделений по делам несовершеннолетних органов внутренних дел в решении проблемы наркотизации несовершеннолетних [Электронный ресурс] / Е. В. Ищенко, А. А. Журавлев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69—74. УДК 351.74:342.9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Казак, Т. В. Управляемое развитие правоохранительной деятельности: акмеологическая концепция [Текст : Электронный ресурс] / Т. В. Казак., Ю. А. Шаранов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23—32.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Кильмашкина, Т. Н. Предупреждение возникновения конфликтов в органах предварительного следствия в системе МВД России как фактор стимулирования правоохранительной деятельности следователей [Электронный ресурс] / Кильмашкина Т. Н., Богатырева Л. И.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241—246.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Кириченко, Ю. Н. О некоторых проблемах организационно-правовой специфики применения оружия сотрудниками полиции УМВД России по Белгородской области / Кириченко Юлия Николаевна, Медведев Алексей Владимирович, Баринов Андрей Сергеевич // Российский следователь. - 2019. — № 10. — С. 54—58. УДК 351.74 + 623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Колегов, А. Л. Техника выполнения специальных беговых упражнений в нормативных правовых актах, регламентирующих физическую подготовку в системе МВД России / Колегов А. Л. // Вестник Тюменского института повышения квалификации сотрудников МВД России. - 2019. — № 1. — С. 113—120. УДК 351.74 + 796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Колодкин, Л. М. Социально-психологические детерминанты перевода прав и служебных обязанностей сотрудников полиции в реальную правоохранительную деятельность [Электронный ресурс] / Колодкин Л. М.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56—63.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Кормачева, О. В, К вопросу психодиагностического скрининга и психопрофилактики коррупционной виктимности сотрудников органов внутренних дел [Электронный ресурс] / Кормачева Ольга Валентиновна, Шаповал Валерий Анатольевич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540—544.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Крук, В. М. Обеспечение надежности сотрудника: поиски и решения [Текст : Электронный ресурс] / В. М. Крук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18—22.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Кухтова, Н. В. Просоциальность в структуре профессионально важных качеств специалистов правоохранительных органов (на примере сотрудников Департамента охраны) [Текст : Электронный ресурс] / Н. В. Кухтова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99—104. УДК 159.9:34 + 351.746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Лампусова, Ю. Л. Профессиональное взаимодействие оперуполномоченных уголовного розыска органов внутренних дел [Электронный ресурс] / Лампусова Ю. Л.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64—67.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Левченко, О. П. Организационный аспект деятельности органов внутренних дел по борьбе с незаконным оборотом оружия, боеприпасов и взрывчатых веществ [Электронный ресурс] / Левченко О. П., Ткач Е. В.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346—351. УДК 351.753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Летаева, Е. А. Особенности применения физической силы, специальных средств, огнестрельного оружия сотрудниками охранно-конвойных подразделений полиции / Летаева Е. А. // Вестник Тюменского института повышения квалификации сотрудников МВД России. - 2019. — № 1. — С. 52—55.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Лобжанидзе, Г. И. Развитие управленческой и переговорной компетентностей сотрудников ОВД в процессе профессиональной подготовки и при осуществлении оперативно-служебной деятельности [Электронный ресурс] / Лобжанидзе Г. И.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68—74.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Лукашов, Н. В. Современные возможности и перспективы использования аппаратуры биологической обратной связи для коррекции негативных психических состояний сотрудников органов внутренних дел [Электронный ресурс] / Лукашов Н.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75—79. УДК 159.9:34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Мальцева, Т. В. Социально-психологические тренинги профессионального общения с использованием кейс-метода как технология развития управленческой компетентности руководителей ОВД [Электронный ресурс] / Мальцева Т.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80—83.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Марищук, Л. В. О профессиональной пригодности [Текст : Электронный ресурс] / Л. В. Марищук, В. А. Барташ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33—39.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Марищук, Л. В. Развитие во время обучения профессионально значимых качеств курсантов, обеспечивающих профессиональную надежность [Текст : Электронный ресурс] / Л. В. Марищук, И. В. Яценко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136—144. УДК 159.9:34 + 351.746.1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Мартилова, Н. Л. Специальные способности в структуре профессиональной пригодности кандидатов на должности рядового и младшего начальствующего состава полиции [Электронный ресурс] / Мартилова Н. Л.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84—88.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Масленченко, С. В. Институциализация милиции (полиции) в киберпространстве [Текст : Электронный ресурс] / С. В. Масленченко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171—181. УДК 351.74 + 004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Меркушева, О. В. Атрибутивные технологии познания опасных явлений в деятельности сотрудников полиции на транспорте: прикладной аспект [Электронный ресурс] / Меркушева О.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89—95. УДК 351.81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Мешкова, Л. В. Организационная идентичность сотрудников правоохранительных органов, включенных в резерв руководящих кадров, и пути ее изучения [Электронный ресурс] / Мешкова Л. В., Поздняков В. М.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96—103.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Мисун, Е. Н. Социальные технологии оценки эффективности деятельности органов внутренних дел [Текст : Электронный ресурс] / Е. Н. Мисун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181—187.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Мороз, А. И. Актуальные вопросы применения дисциплинарных взысканий к сотрудникам органов внутренних дел [Электронный ресурс] / Мороз А. И. // Вестник Калининградского филиала Санкт-Петербургского университета МВД России. - 2019. — № 1. — С. 88—92. УДК 351.74 + 349.2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Николаенко, В. А. Оценка фактов немедицинского употребления наркотических средств при проведении опросов с использованием полиграфа в отношении кандидатов на службу: критерии и прототип модели [Текст : Электронный ресурс] / В. А. Николаенко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48—60.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Новичкова, Е. Е. Исполнение полицией постановлений об административном аресте / Новичкова Е. Е. // Вестник Тюменского института повышения квалификации сотрудников МВД России. - 2019. — № 1. — С. 56—61. УДК 351.74 + 342.9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Носкова, Л. Г. Чтение как профессионально значимая психолого-педагогическая управленческая компетенция руководителя ОВД [Электронный ресурс] / Носкова Л. Г.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113—116.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Овчинский, А. С. Оперативно-аналитическое обеспечение органов внутренних дел в цифровом мире [Электронный ресурс] / Овчинский А. С., Лебедев А. В.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430—437.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Окюлов, Н. О. Отдельные аспекты рассмотрения задач организации работы с кадрами в органах внутренних дел Республики Узбекистан в условиях реформирования / Окюлов Нуъмон Омонбоевич // Право и государство: теория и практика. - 2019. — № 7. — С. 116—118.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Олейников, В. С. Особенности патриотического воспитания сотрудников органов внутренних дел [Текст : Электронный ресурс] / В. С. Олейников, С. А. Козырев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133—136.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Ольм, М. Ю. Субъекты охраны общественного порядка в период проведения массовых мероприятий [Электронный ресурс] / Ольм Михаил Юрьевич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306—309. УДК 351.754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Павлов, С. Э. К вопросу о правовом регулировании обязательного государственного страхования жизни и здоровья сотрудников полиции с учетом особенностей правоохранительной службы [Электронный ресурс] / Павлов Сергей Эдуардович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316—319.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Пастушеня, А. Н. Перспективные направления психологических исследований для совершенствования правоохранительной деятельности [Текст : Электронный ресурс] / А. Н. Пастушеня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7—11.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Пастушеня, А. Н. Проблема формирования у руководителей приверженности государственным интересам [Электронный ресурс] / А. Н. Пастушеня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>.] / Академия управления МВД России; [редкол.: Ю. Ю. Тарасов (пред.) и др.].. - Москва, 2017. - С. 117—124. УДК 005 + 351.74:65(476)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Поликарпов, Д. И. Вопросы участия участкового уполномоченного полиции в сфере противодействия незаконной миграции [Электронный ресурс] / Д. И. Поликарпов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191—197. УДК 351.745.5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Полякова, Н. В. Оказание органами внутренних дел государственных услуг в сфере миграции [Электронный ресурс] / Н. В. Полякова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209—215.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Попов, Д. В. Инновационные подходы к пониманию сущности взаимодействия полиции и населения на основе доверительных отношений [Электронный ресурс] / Попов Дмитрий Викторович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545—550.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Прилепин, В. П. Проблемы изучения мотивации поступления на службу в правоохранительные органы [Текст : Электронный ресурс] / В. П. Прилепин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73—83. УДК 159.9:34 + 351.74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Простяков, В. В. Социально-психологические аспекты профессиональной деформации сотрудников ОВД / Простяков Владимир Вениаминович, Касьянова Екатерина Александровна // Юридическая психология. - 2019. — № 3. — С. 13—16. УДК 159.9:34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Равнюшкин, А. В. Проблемы правового регулирования и осуществления досмотра физического лица сотрудниками полиции, обеспечивающими охрану общественного порядка / Равнюшкин А. В., Нагорный А. П., Попов А. Н. // Юридическая наука и правоохранительная практика. - 2019. — № 2. — С. 103—112.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Ракитская, О. Н. О профессиональной социально-психологической подготовке сотрудников силовых ведомств по вопросам конструктивного общения [Текст : Электронный ресурс] / О. Н. Ракитская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109—113.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Рахматулин, З. Р. Отдельные аспекты реализации режима административного надзора и средств его обеспечения сотрудниками органов внутренних дел / Рахматулин Закир Равильевич // Право и государство: теория и практика. - 2019. — № 7. — С. 134—136.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Репьев, А. Г. Проблемы информационно-аналитического компонента в организации деятельности руководителя подразделения участковых уполномоченных полиции [Электронный ресурс] / А. Г. Репьев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238—241.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Русакова, Н. Г. Формирование мотивации нравственного поведения сотрудников органов внутренних дел Российской Федерации [Текст : Электронный ресурс] / Н. Г. Русакова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150—153. УДК 174:34 + 351.74 + 378.635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Самойлов, А. Ю. Основные направления общепрофилактической деятельности органов внутренних дел на объектах химической и нефтеперерабатывающей промышленности [Электронный ресурс] / Самойлов А. Ю. // Вестник Калининградского филиала Санкт-Петербургского университета МВД России. - 2019. — № 2. — С. 26—29.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Сапунова, Т. Г. Трансформация образа сотрудника полиции в постсоветской культуре [Электронный ресурс] / Т. Г. Сапунова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241—245.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Сафронов, А. Д. Антикоррупционный стандарт поведения сотрудника органов внутренних дел [Электронный ресурс] / Сафронов А. Д.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129—134.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Сахно, А. И. Социальные функции правоохранительной деятельности полиции России [Электронный ресурс] / Сахно Александр Иванович, Сиволапов Михаил Павлович // Правоохранительная деятельность органов внутренних дел в контексте современных научных исследований : материалы междунар. науч.-практ. конф., 7 дек.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 / Санкт-Петербург. ун-т МВД России; [сост. Э. Х. Мамедов ; редкол.: С. А. Денисов, К. М. Сарсенов]. - Санкт-Петербург, 2019. - С. 380—385.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Сердюк, Н. В. Оперативная игра как психологический феномен: «свой» среди чужих [Электронный ресурс] / Сердюк Н.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141—147. УДК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Соловьева, Ю. Н. Психологические аспекты информатизации кадровых подразделений системы МВД России [Электронный ресурс] / Соловьева Ю. Н.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148—152. УДК 159.9:34 + 351.74:65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Тарасов, А. М. К вопросу о функциях государственного контроля за деятельностью органов исполнительной власти (правоохранительных органов) / Тарасов Анатолий Михайлович // Российский следователь. - 2019. — № 10. — С. 59—63. УДК 351.74 + 342.91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Тарасов, Ю. Ю. Компетентностный подход в профессиональном обучении руководителей органов внутренних дел: к постановке проблемы [Электронный ресурс] / Тарасов Ю. Ю.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153—157.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Титова, О. З. Способы повышения коммуникативной компетенции у сотрудников ФСИН России / О. З. Титова // Ведомости уголовно-исполнительной системы. - 2019. — № 9. — С. 61—64. УДК 343.83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Толкачев, А. В. Проблема управленческих воздействий в современной психологии управления [Электронный ресурс] / Толкачев А. В.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158—162. УДК 159.9:65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Тройченко, Ю. Ю. К вопросу о праве граждан на участие в охране общественного порядка [Электронный ресурс] / Ю. Ю. Тройченко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255—260. УДК 342.7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Трофимова, Н. С. Социально-психологические факторы эффективности групповой деятельности [Электронный ресурс] / Трофимова Н. С.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163—166.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Тульская, Е. А. Административно-правовое регулирование дисциплинарного принуждения в сфере внутренних дел [Электронный ресурс] / Е. А. Тульская // Конституционное и административное право: проблемы совершенствования публичной власти : сб. науч. тр. участников Междунар. науч.-теорет. конф., (Ростов-на-Дону, 28 марта </w:t>
      </w:r>
      <w:smartTag w:uri="urn:schemas-microsoft-com:office:smarttags" w:element="metricconverter">
        <w:smartTagPr>
          <w:attr w:name="ProductID" w:val="2018 г"/>
        </w:smartTagPr>
        <w:r w:rsidRPr="005D48CC">
          <w:rPr>
            <w:sz w:val="24"/>
            <w:szCs w:val="24"/>
          </w:rPr>
          <w:t>2018 г</w:t>
        </w:r>
      </w:smartTag>
      <w:r w:rsidRPr="005D48CC">
        <w:rPr>
          <w:sz w:val="24"/>
          <w:szCs w:val="24"/>
        </w:rPr>
        <w:t xml:space="preserve">.) / ФГКОУ ВО «Ростов. юрид. ин-т М-ва внутр. дел Рос. Федерации»; [редкол.: А. Н. Осяк и др.; науч. ред. Р. А. Лубский]. - Ростов-на-Дону, 2018. - С. 280—283. УДК 351.74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Тюнис, Л. Ю. Психотехнологии профессионально-личностного развития как фактор оптимизации подготовки руководящих кадров ОВД [Электронный ресурс] / Тюнис Л. Ю.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167—171. УДК 159.9:34 + 351.74:65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Ульянов, А. Д. Вопросы оптимизации ведомственного контроля в органах внутренних дел [Электронный ресурс] / Ульянов А. Д., Соколов Ю. В.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554—560.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Ульянов, А. Д. Рационализация личной работы руководителя подразделения органа внутренних дел [Электронный ресурс] / Ульянов А. Д.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561—565.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Урбанович, А. А. Индивидуальная управленческая концепция руководителя органа внутренних дел: актуальность исследования и содержательные компоненты [Текст : Электронный ресурс] / А. А. Урбанович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39—48. УДК 351.74:65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Урбанович, А. А. Коммуникативная компетентность руководителя органа внутренних дел как фактор повышения эффективности управленческой деятельности [Электронный ресурс] / А. А. Урбанович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180—183. УДК 351.74:65(476)      </w:t>
      </w:r>
    </w:p>
    <w:p w:rsidR="005D48CC" w:rsidRPr="005D48CC" w:rsidRDefault="005D48CC" w:rsidP="005D48CC">
      <w:pPr>
        <w:numPr>
          <w:ilvl w:val="0"/>
          <w:numId w:val="24"/>
        </w:numPr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Федотов, А. Ю. Психологическое обеспечение диспозиционных компонент мотивационного фактора профессиональной надежности специалиста силовых структур / А. Ю. Федотов // Инновации в образовании. - 2019. — № 9. — С. 131—142. УДК 159.9 + 351.74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  <w:tab w:val="left" w:pos="180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Фурманов, И. А. Системно-структурный подход к развитию профессионального потенциала сотрудников правоохранительных органов [Текст : Электронный ресурс] / И. А. Фурманов, И. Е. Метлицкий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96—99.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  <w:tab w:val="left" w:pos="180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Харченко, Ю. В. Актуальные вопросы деятельности территориальных органов МВД России по декриминализации региональной экономики [Электронный ресурс] / Харченко Ю. В., Файбусович К. Б.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583—591. УДК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Харьковский, Д. В. О формировании антикоррупционного сознания у сотрудников органов внутренних дел [Текст : Электронный ресурс] / Д. В. Харьковский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114—117. УДК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Цилик, В. А. Психолого-педагогические проблемы патриотического воспитания сотрудников органов внутренних дел [Электронный ресурс] / Цилик В. А.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191—198. УДК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Черных, В. В. Методика технической подготовки сотрудников органов внутренних дел на занятиях по огневой подготовке / Черных В. В. // Вестник Тюменского института повышения квалификации сотрудников МВД России. - 2019. — № 1. — С. 121—128. УДК 351.74 + 623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Чирикова, С. Д. Особенности охраны общественного порядка при проведении различных публичных мероприятий [Электронный ресурс] / С. Д. Чирикова, Т. Н. Шаповалова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288—293. УДК 351.754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Шарифзода, Ф. Р. Организационные формы оказания практической помощи территориальным органам внутренних дел вышестоящими аппаратами МВД Республики Таджикистан / Шарифзода Файзали Рахмонали, Ульянов Александр Данилович // Право и государство: теория и практика. - 2019. — № 6. — С. 120—125. УДК 351.74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Шестаков, А. Г. Нейтрализация как метод психологического воздействия и защиты [Электронный ресурс] / Шестаков А. Г.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199—203. УДК 159.9:34 + 351.74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Шилова, В. А. Некоторые вопросы административно-юрисдикционной деятельности органов, обеспечивающих безопасность дорожного движения [Электронный ресурс] / В. А. Шилова // Конституция Российской Федерации: теория и практика реализации : сб. материалов Всерос. науч.-теорет. конф. (Ростов-на-Дону, 12 дек.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.) / ФГКОУ ВО "Ростов. юрид. ин-т М-ва внутр. дел Рос. Федерации"; [редкол.: А. Н. Осяк и др.]. - Ростов-на-Дону, 2018. - С. 302—308. УДК 351.81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Шинин, Ю. М. Об актуальных вопросах организации деятельности органов предварительного следствия в системе МВД России [Электронный ресурс] / Шинин Ю. М. // Оптимизация деятельности органов предварительного следствия и дознания: правовые, управленческие и криминалистические проблемы : сб. науч. ст. Междунар. науч.-практ. конф., [25-26 мая </w:t>
      </w:r>
      <w:smartTag w:uri="urn:schemas-microsoft-com:office:smarttags" w:element="metricconverter">
        <w:smartTagPr>
          <w:attr w:name="ProductID" w:val="2017 г"/>
        </w:smartTagPr>
        <w:r w:rsidRPr="005D48CC">
          <w:rPr>
            <w:sz w:val="24"/>
            <w:szCs w:val="24"/>
          </w:rPr>
          <w:t>2017 г</w:t>
        </w:r>
      </w:smartTag>
      <w:r w:rsidRPr="005D48CC">
        <w:rPr>
          <w:sz w:val="24"/>
          <w:szCs w:val="24"/>
        </w:rPr>
        <w:t xml:space="preserve">.] / Академия управления МВД России; под ред. И. П. Можаевой. - Москва, 2017. - С. 607—614. УДК 351.74    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Шомахов, М. К. К вопросу морально-психологической подготовки сотрудников территориальных органов МВД России, участвующих в контртеррористических операциях (КТО) [Электронный ресурс] / Шомахов М. К. // Психология управления в органах внутренних дел: становление методологии и помощь практике : сб. материалов междунар. науч.-практ. конф., [г. Москва, 15 дек. </w:t>
      </w:r>
      <w:smartTag w:uri="urn:schemas-microsoft-com:office:smarttags" w:element="metricconverter">
        <w:smartTagPr>
          <w:attr w:name="ProductID" w:val="2014 г"/>
        </w:smartTagPr>
        <w:r w:rsidRPr="005D48CC">
          <w:rPr>
            <w:sz w:val="24"/>
            <w:szCs w:val="24"/>
          </w:rPr>
          <w:t>2014 г</w:t>
        </w:r>
      </w:smartTag>
      <w:r w:rsidRPr="005D48CC">
        <w:rPr>
          <w:sz w:val="24"/>
          <w:szCs w:val="24"/>
        </w:rPr>
        <w:t xml:space="preserve">.] / Академия управления МВД России; [редкол.: Ю. Ю. Тарасов (пред.) и др.].. - Москва, 2017. - С. 204—207. УДК 159.9:34 + 351.74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Янчук, В. А. Социокультурно-интердетерминистская диалогическая перспектива психологической феноменологии совершенствования правоохранительной деятельности [Текст : Электронный ресурс] / В. А. Янчук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2019. - Вып. 1. — С. 11—18. УДК 159.9:34 + 351.74 + 343.8  </w:t>
      </w:r>
    </w:p>
    <w:p w:rsidR="005D48CC" w:rsidRPr="005D48CC" w:rsidRDefault="005D48CC" w:rsidP="005D48CC">
      <w:pPr>
        <w:numPr>
          <w:ilvl w:val="0"/>
          <w:numId w:val="24"/>
        </w:numPr>
        <w:tabs>
          <w:tab w:val="left" w:pos="1620"/>
        </w:tabs>
        <w:jc w:val="both"/>
        <w:rPr>
          <w:sz w:val="24"/>
          <w:szCs w:val="24"/>
        </w:rPr>
      </w:pPr>
      <w:r w:rsidRPr="005D48CC">
        <w:rPr>
          <w:sz w:val="24"/>
          <w:szCs w:val="24"/>
        </w:rPr>
        <w:t xml:space="preserve">Ярошук, Э. А. Роль руководящего состава, идеологических аппаратов и общественных формирований органов внутренних дел Республики Беларусь в повышении устойчивости личного состава к негативному информационному влиянию [Текст : Электронный ресурс] / Э. А. Ярошук // 351.74 Формирование профессиональных и морально-психологических качеств у личного состава государственных органов системы обеспечения национальной безопасности как фактор успешного выполнения задач по предназначению : материалы 10-й межведомств. науч.-практ. конф. идеолог. аппаратов гос. органов системы обеспечения нац. безопасности Респ. Беларусь (Минск, 16 апр. </w:t>
      </w:r>
      <w:smartTag w:uri="urn:schemas-microsoft-com:office:smarttags" w:element="metricconverter">
        <w:smartTagPr>
          <w:attr w:name="ProductID" w:val="2019 г"/>
        </w:smartTagPr>
        <w:r w:rsidRPr="005D48CC">
          <w:rPr>
            <w:sz w:val="24"/>
            <w:szCs w:val="24"/>
          </w:rPr>
          <w:t>2019 г</w:t>
        </w:r>
      </w:smartTag>
      <w:r w:rsidRPr="005D48CC">
        <w:rPr>
          <w:sz w:val="24"/>
          <w:szCs w:val="24"/>
        </w:rPr>
        <w:t>.) / Гос. секретариат Совета безопасности Респ. Беларусь, М-во внутр. дел Респ. Беларусь. - Минск, 2019. - С. 7—18. УДК 351.74 </w:t>
      </w:r>
    </w:p>
    <w:p w:rsidR="005D48CC" w:rsidRDefault="005D48CC" w:rsidP="005D48CC">
      <w:pPr>
        <w:tabs>
          <w:tab w:val="left" w:pos="1620"/>
        </w:tabs>
        <w:rPr>
          <w:sz w:val="24"/>
          <w:szCs w:val="24"/>
        </w:rPr>
      </w:pPr>
    </w:p>
    <w:p w:rsidR="005D48CC" w:rsidRPr="00D207BE" w:rsidRDefault="005D48CC" w:rsidP="005D48CC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  <w:r w:rsidRPr="00D207BE">
        <w:rPr>
          <w:sz w:val="24"/>
          <w:szCs w:val="24"/>
        </w:rPr>
        <w:t xml:space="preserve"> </w:t>
      </w:r>
    </w:p>
    <w:p w:rsidR="005D48CC" w:rsidRPr="005D48CC" w:rsidRDefault="005D48CC" w:rsidP="005D48CC">
      <w:pPr>
        <w:tabs>
          <w:tab w:val="left" w:pos="1620"/>
        </w:tabs>
        <w:rPr>
          <w:sz w:val="24"/>
          <w:szCs w:val="24"/>
        </w:rPr>
      </w:pPr>
    </w:p>
    <w:sectPr w:rsidR="005D48CC" w:rsidRPr="005D48CC" w:rsidSect="00036F9C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32" w:rsidRDefault="00405532">
      <w:r>
        <w:separator/>
      </w:r>
    </w:p>
  </w:endnote>
  <w:endnote w:type="continuationSeparator" w:id="0">
    <w:p w:rsidR="00405532" w:rsidRDefault="004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532">
      <w:rPr>
        <w:rStyle w:val="a6"/>
        <w:noProof/>
      </w:rPr>
      <w:t>1</w: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32" w:rsidRDefault="00405532">
      <w:r>
        <w:separator/>
      </w:r>
    </w:p>
  </w:footnote>
  <w:footnote w:type="continuationSeparator" w:id="0">
    <w:p w:rsidR="00405532" w:rsidRDefault="0040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E75"/>
    <w:multiLevelType w:val="hybridMultilevel"/>
    <w:tmpl w:val="B7F27760"/>
    <w:lvl w:ilvl="0" w:tplc="B31A5B9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03DF43FD"/>
    <w:multiLevelType w:val="hybridMultilevel"/>
    <w:tmpl w:val="E13692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15C50"/>
    <w:multiLevelType w:val="hybridMultilevel"/>
    <w:tmpl w:val="9CE8DBD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2BEA"/>
    <w:multiLevelType w:val="hybridMultilevel"/>
    <w:tmpl w:val="C5C0F39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6DE4"/>
    <w:multiLevelType w:val="hybridMultilevel"/>
    <w:tmpl w:val="3160BE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37B7D"/>
    <w:multiLevelType w:val="hybridMultilevel"/>
    <w:tmpl w:val="D0D65F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A040F"/>
    <w:multiLevelType w:val="hybridMultilevel"/>
    <w:tmpl w:val="C14290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B7B7B"/>
    <w:multiLevelType w:val="hybridMultilevel"/>
    <w:tmpl w:val="C818B3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E7BD2"/>
    <w:multiLevelType w:val="hybridMultilevel"/>
    <w:tmpl w:val="F13052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35491"/>
    <w:multiLevelType w:val="hybridMultilevel"/>
    <w:tmpl w:val="232005C2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B68AB"/>
    <w:multiLevelType w:val="hybridMultilevel"/>
    <w:tmpl w:val="801AE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C1BF5"/>
    <w:multiLevelType w:val="hybridMultilevel"/>
    <w:tmpl w:val="78A827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FB5A05"/>
    <w:multiLevelType w:val="hybridMultilevel"/>
    <w:tmpl w:val="8B826A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0661"/>
    <w:multiLevelType w:val="hybridMultilevel"/>
    <w:tmpl w:val="C1F8E8B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93BF7"/>
    <w:multiLevelType w:val="hybridMultilevel"/>
    <w:tmpl w:val="55A2796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9340C"/>
    <w:multiLevelType w:val="multilevel"/>
    <w:tmpl w:val="E284845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E6553"/>
    <w:multiLevelType w:val="hybridMultilevel"/>
    <w:tmpl w:val="CFD828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053E"/>
    <w:multiLevelType w:val="hybridMultilevel"/>
    <w:tmpl w:val="B76631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04CE4"/>
    <w:multiLevelType w:val="hybridMultilevel"/>
    <w:tmpl w:val="0360F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75C18"/>
    <w:multiLevelType w:val="hybridMultilevel"/>
    <w:tmpl w:val="960E26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90EFE"/>
    <w:multiLevelType w:val="hybridMultilevel"/>
    <w:tmpl w:val="AC6C2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44F51"/>
    <w:multiLevelType w:val="hybridMultilevel"/>
    <w:tmpl w:val="56D20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32ED3"/>
    <w:multiLevelType w:val="hybridMultilevel"/>
    <w:tmpl w:val="1B76CC1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970B1"/>
    <w:multiLevelType w:val="hybridMultilevel"/>
    <w:tmpl w:val="2258F7F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5DB11F9B"/>
    <w:multiLevelType w:val="hybridMultilevel"/>
    <w:tmpl w:val="8B26B0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620D3"/>
    <w:multiLevelType w:val="hybridMultilevel"/>
    <w:tmpl w:val="04F229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C6593"/>
    <w:multiLevelType w:val="hybridMultilevel"/>
    <w:tmpl w:val="16423960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 w15:restartNumberingAfterBreak="0">
    <w:nsid w:val="6D8E30ED"/>
    <w:multiLevelType w:val="hybridMultilevel"/>
    <w:tmpl w:val="582868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53236"/>
    <w:multiLevelType w:val="hybridMultilevel"/>
    <w:tmpl w:val="057A6A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25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7"/>
  </w:num>
  <w:num w:numId="20">
    <w:abstractNumId w:val="6"/>
  </w:num>
  <w:num w:numId="21">
    <w:abstractNumId w:val="7"/>
  </w:num>
  <w:num w:numId="22">
    <w:abstractNumId w:val="27"/>
  </w:num>
  <w:num w:numId="23">
    <w:abstractNumId w:val="31"/>
  </w:num>
  <w:num w:numId="24">
    <w:abstractNumId w:val="3"/>
  </w:num>
  <w:num w:numId="25">
    <w:abstractNumId w:val="13"/>
  </w:num>
  <w:num w:numId="26">
    <w:abstractNumId w:val="0"/>
  </w:num>
  <w:num w:numId="27">
    <w:abstractNumId w:val="30"/>
  </w:num>
  <w:num w:numId="28">
    <w:abstractNumId w:val="3"/>
  </w:num>
  <w:num w:numId="29">
    <w:abstractNumId w:val="26"/>
  </w:num>
  <w:num w:numId="30">
    <w:abstractNumId w:val="28"/>
  </w:num>
  <w:num w:numId="31">
    <w:abstractNumId w:val="24"/>
  </w:num>
  <w:num w:numId="32">
    <w:abstractNumId w:val="1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8"/>
  </w:num>
  <w:num w:numId="37">
    <w:abstractNumId w:val="32"/>
  </w:num>
  <w:num w:numId="3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02CC"/>
    <w:rsid w:val="00004A6A"/>
    <w:rsid w:val="0002543E"/>
    <w:rsid w:val="00030C0A"/>
    <w:rsid w:val="00035CAA"/>
    <w:rsid w:val="00036F9C"/>
    <w:rsid w:val="0004562F"/>
    <w:rsid w:val="0004707E"/>
    <w:rsid w:val="00051ABB"/>
    <w:rsid w:val="00054BF3"/>
    <w:rsid w:val="000616C9"/>
    <w:rsid w:val="00062077"/>
    <w:rsid w:val="00075E0C"/>
    <w:rsid w:val="00075F46"/>
    <w:rsid w:val="00097D88"/>
    <w:rsid w:val="000A0D00"/>
    <w:rsid w:val="000A45F8"/>
    <w:rsid w:val="000B1F36"/>
    <w:rsid w:val="000B5B37"/>
    <w:rsid w:val="000C0803"/>
    <w:rsid w:val="000D5CB7"/>
    <w:rsid w:val="000E43A6"/>
    <w:rsid w:val="00102364"/>
    <w:rsid w:val="00132900"/>
    <w:rsid w:val="00134294"/>
    <w:rsid w:val="001A0BC2"/>
    <w:rsid w:val="001A7885"/>
    <w:rsid w:val="001C2FEA"/>
    <w:rsid w:val="001C3D9C"/>
    <w:rsid w:val="001D5EBB"/>
    <w:rsid w:val="001F26D9"/>
    <w:rsid w:val="0020386C"/>
    <w:rsid w:val="0020560C"/>
    <w:rsid w:val="0021388C"/>
    <w:rsid w:val="002207A5"/>
    <w:rsid w:val="00224741"/>
    <w:rsid w:val="002558F5"/>
    <w:rsid w:val="002617E2"/>
    <w:rsid w:val="0026666C"/>
    <w:rsid w:val="002802EA"/>
    <w:rsid w:val="00285A34"/>
    <w:rsid w:val="002A15AF"/>
    <w:rsid w:val="002B17B5"/>
    <w:rsid w:val="002B4B28"/>
    <w:rsid w:val="002B64BD"/>
    <w:rsid w:val="002D0C7B"/>
    <w:rsid w:val="002D4248"/>
    <w:rsid w:val="002D6CD7"/>
    <w:rsid w:val="002D7E21"/>
    <w:rsid w:val="002E4FA2"/>
    <w:rsid w:val="002E545B"/>
    <w:rsid w:val="002F233E"/>
    <w:rsid w:val="002F4C29"/>
    <w:rsid w:val="00327E03"/>
    <w:rsid w:val="003371F4"/>
    <w:rsid w:val="00341584"/>
    <w:rsid w:val="0034278F"/>
    <w:rsid w:val="003461FE"/>
    <w:rsid w:val="00356AE8"/>
    <w:rsid w:val="00362D8D"/>
    <w:rsid w:val="003649CB"/>
    <w:rsid w:val="00374999"/>
    <w:rsid w:val="003860E3"/>
    <w:rsid w:val="003866D6"/>
    <w:rsid w:val="00391CEC"/>
    <w:rsid w:val="003A1314"/>
    <w:rsid w:val="003A3FBB"/>
    <w:rsid w:val="003D53AF"/>
    <w:rsid w:val="003D7B2C"/>
    <w:rsid w:val="003E5C74"/>
    <w:rsid w:val="003F52A3"/>
    <w:rsid w:val="003F5C46"/>
    <w:rsid w:val="004037FC"/>
    <w:rsid w:val="00403FF1"/>
    <w:rsid w:val="00405532"/>
    <w:rsid w:val="00407DD9"/>
    <w:rsid w:val="004118D1"/>
    <w:rsid w:val="004147A8"/>
    <w:rsid w:val="0042269E"/>
    <w:rsid w:val="004356CB"/>
    <w:rsid w:val="0044512A"/>
    <w:rsid w:val="00460688"/>
    <w:rsid w:val="004652F5"/>
    <w:rsid w:val="00470844"/>
    <w:rsid w:val="004719B6"/>
    <w:rsid w:val="00484655"/>
    <w:rsid w:val="00491A11"/>
    <w:rsid w:val="00497BB3"/>
    <w:rsid w:val="004A20B2"/>
    <w:rsid w:val="004A5D15"/>
    <w:rsid w:val="004C2AB8"/>
    <w:rsid w:val="004D6545"/>
    <w:rsid w:val="004E67A2"/>
    <w:rsid w:val="004F1FE3"/>
    <w:rsid w:val="004F2A49"/>
    <w:rsid w:val="004F7B8A"/>
    <w:rsid w:val="00503435"/>
    <w:rsid w:val="0051415E"/>
    <w:rsid w:val="0052618D"/>
    <w:rsid w:val="0054108C"/>
    <w:rsid w:val="00546BCD"/>
    <w:rsid w:val="00571297"/>
    <w:rsid w:val="00573C90"/>
    <w:rsid w:val="00575719"/>
    <w:rsid w:val="00580809"/>
    <w:rsid w:val="00580A57"/>
    <w:rsid w:val="00580BFC"/>
    <w:rsid w:val="00587683"/>
    <w:rsid w:val="00595D63"/>
    <w:rsid w:val="005A2180"/>
    <w:rsid w:val="005A2625"/>
    <w:rsid w:val="005A5F12"/>
    <w:rsid w:val="005B4FB8"/>
    <w:rsid w:val="005B5A26"/>
    <w:rsid w:val="005C066E"/>
    <w:rsid w:val="005C3C4C"/>
    <w:rsid w:val="005D36BD"/>
    <w:rsid w:val="005D48CC"/>
    <w:rsid w:val="005E7258"/>
    <w:rsid w:val="00600DC5"/>
    <w:rsid w:val="00611558"/>
    <w:rsid w:val="00621EC3"/>
    <w:rsid w:val="00633D1D"/>
    <w:rsid w:val="00637C15"/>
    <w:rsid w:val="006456D7"/>
    <w:rsid w:val="006542BC"/>
    <w:rsid w:val="00665447"/>
    <w:rsid w:val="00667D4F"/>
    <w:rsid w:val="00673F24"/>
    <w:rsid w:val="00683646"/>
    <w:rsid w:val="00684E18"/>
    <w:rsid w:val="00693131"/>
    <w:rsid w:val="006A3925"/>
    <w:rsid w:val="006B1285"/>
    <w:rsid w:val="006C4F45"/>
    <w:rsid w:val="006C6678"/>
    <w:rsid w:val="006E2863"/>
    <w:rsid w:val="0070145F"/>
    <w:rsid w:val="00726F73"/>
    <w:rsid w:val="007327F6"/>
    <w:rsid w:val="00732A46"/>
    <w:rsid w:val="007330A2"/>
    <w:rsid w:val="00750C24"/>
    <w:rsid w:val="00753B6F"/>
    <w:rsid w:val="007612FD"/>
    <w:rsid w:val="007771C2"/>
    <w:rsid w:val="00780A83"/>
    <w:rsid w:val="00781FC8"/>
    <w:rsid w:val="00783B1D"/>
    <w:rsid w:val="007A4FCB"/>
    <w:rsid w:val="007B147A"/>
    <w:rsid w:val="007B5108"/>
    <w:rsid w:val="007B6DBC"/>
    <w:rsid w:val="007C1E92"/>
    <w:rsid w:val="007C2778"/>
    <w:rsid w:val="007D0E9B"/>
    <w:rsid w:val="007E78B4"/>
    <w:rsid w:val="007F3A43"/>
    <w:rsid w:val="007F5B43"/>
    <w:rsid w:val="00810124"/>
    <w:rsid w:val="00811A38"/>
    <w:rsid w:val="00813376"/>
    <w:rsid w:val="0082265B"/>
    <w:rsid w:val="008241F8"/>
    <w:rsid w:val="008440CB"/>
    <w:rsid w:val="00845FF4"/>
    <w:rsid w:val="008653F8"/>
    <w:rsid w:val="00873D9D"/>
    <w:rsid w:val="00875A90"/>
    <w:rsid w:val="00881E0C"/>
    <w:rsid w:val="00883434"/>
    <w:rsid w:val="00884CA9"/>
    <w:rsid w:val="008A202F"/>
    <w:rsid w:val="008A3204"/>
    <w:rsid w:val="008B25EF"/>
    <w:rsid w:val="008B4FF9"/>
    <w:rsid w:val="008C1265"/>
    <w:rsid w:val="008C35F8"/>
    <w:rsid w:val="008D41E6"/>
    <w:rsid w:val="008E517A"/>
    <w:rsid w:val="008E59D1"/>
    <w:rsid w:val="008E6B19"/>
    <w:rsid w:val="00901661"/>
    <w:rsid w:val="00902A82"/>
    <w:rsid w:val="00930E0C"/>
    <w:rsid w:val="0094145B"/>
    <w:rsid w:val="00942AE1"/>
    <w:rsid w:val="009666D5"/>
    <w:rsid w:val="00973861"/>
    <w:rsid w:val="009758CE"/>
    <w:rsid w:val="00977592"/>
    <w:rsid w:val="009A0B99"/>
    <w:rsid w:val="009B1F10"/>
    <w:rsid w:val="009C0AFB"/>
    <w:rsid w:val="009D0DC7"/>
    <w:rsid w:val="009D2A49"/>
    <w:rsid w:val="009D4792"/>
    <w:rsid w:val="009D7AFD"/>
    <w:rsid w:val="009E6D78"/>
    <w:rsid w:val="009F7C39"/>
    <w:rsid w:val="00A04529"/>
    <w:rsid w:val="00A12DD4"/>
    <w:rsid w:val="00A1308E"/>
    <w:rsid w:val="00A17DB8"/>
    <w:rsid w:val="00A22DA0"/>
    <w:rsid w:val="00A324AA"/>
    <w:rsid w:val="00A37EC8"/>
    <w:rsid w:val="00A44A9E"/>
    <w:rsid w:val="00A60F9F"/>
    <w:rsid w:val="00A62B0E"/>
    <w:rsid w:val="00A642C2"/>
    <w:rsid w:val="00A754E5"/>
    <w:rsid w:val="00A82AB0"/>
    <w:rsid w:val="00A879E5"/>
    <w:rsid w:val="00A87E7F"/>
    <w:rsid w:val="00A97883"/>
    <w:rsid w:val="00AA2D5A"/>
    <w:rsid w:val="00AB0CF3"/>
    <w:rsid w:val="00AB309D"/>
    <w:rsid w:val="00AE739E"/>
    <w:rsid w:val="00AF7174"/>
    <w:rsid w:val="00AF760F"/>
    <w:rsid w:val="00B00379"/>
    <w:rsid w:val="00B01AFC"/>
    <w:rsid w:val="00B03B7C"/>
    <w:rsid w:val="00B132B8"/>
    <w:rsid w:val="00B17DBC"/>
    <w:rsid w:val="00B30693"/>
    <w:rsid w:val="00B34F6D"/>
    <w:rsid w:val="00B515BE"/>
    <w:rsid w:val="00B62051"/>
    <w:rsid w:val="00B77A81"/>
    <w:rsid w:val="00B86CB3"/>
    <w:rsid w:val="00B87557"/>
    <w:rsid w:val="00BB2380"/>
    <w:rsid w:val="00BC7F88"/>
    <w:rsid w:val="00BE0C0D"/>
    <w:rsid w:val="00BE50AE"/>
    <w:rsid w:val="00BF0A46"/>
    <w:rsid w:val="00BF0CD7"/>
    <w:rsid w:val="00BF4F80"/>
    <w:rsid w:val="00BF51AE"/>
    <w:rsid w:val="00BF6E30"/>
    <w:rsid w:val="00C01F99"/>
    <w:rsid w:val="00C054E4"/>
    <w:rsid w:val="00C064A7"/>
    <w:rsid w:val="00C13143"/>
    <w:rsid w:val="00C15CE8"/>
    <w:rsid w:val="00C17FB4"/>
    <w:rsid w:val="00C20A76"/>
    <w:rsid w:val="00C300CE"/>
    <w:rsid w:val="00C300EB"/>
    <w:rsid w:val="00C40E61"/>
    <w:rsid w:val="00C53E73"/>
    <w:rsid w:val="00C54A77"/>
    <w:rsid w:val="00C56A96"/>
    <w:rsid w:val="00C66C4B"/>
    <w:rsid w:val="00C7287B"/>
    <w:rsid w:val="00C77BCB"/>
    <w:rsid w:val="00C953A2"/>
    <w:rsid w:val="00CA0590"/>
    <w:rsid w:val="00CA5257"/>
    <w:rsid w:val="00CA52E5"/>
    <w:rsid w:val="00CA6278"/>
    <w:rsid w:val="00CA7889"/>
    <w:rsid w:val="00CB0EE4"/>
    <w:rsid w:val="00CC2FD0"/>
    <w:rsid w:val="00CD678D"/>
    <w:rsid w:val="00CF48B3"/>
    <w:rsid w:val="00CF5AC4"/>
    <w:rsid w:val="00D0437F"/>
    <w:rsid w:val="00D05528"/>
    <w:rsid w:val="00D12CD5"/>
    <w:rsid w:val="00D13E9E"/>
    <w:rsid w:val="00D15D0F"/>
    <w:rsid w:val="00D207BE"/>
    <w:rsid w:val="00D23567"/>
    <w:rsid w:val="00D27C21"/>
    <w:rsid w:val="00D30CCB"/>
    <w:rsid w:val="00D5061D"/>
    <w:rsid w:val="00D553E1"/>
    <w:rsid w:val="00D7080E"/>
    <w:rsid w:val="00D73C0C"/>
    <w:rsid w:val="00D81D00"/>
    <w:rsid w:val="00DA4DF1"/>
    <w:rsid w:val="00DC3DEB"/>
    <w:rsid w:val="00DC7A0D"/>
    <w:rsid w:val="00DF2E7E"/>
    <w:rsid w:val="00E01A6F"/>
    <w:rsid w:val="00E04C89"/>
    <w:rsid w:val="00E11534"/>
    <w:rsid w:val="00E1457F"/>
    <w:rsid w:val="00E212F7"/>
    <w:rsid w:val="00E34C84"/>
    <w:rsid w:val="00E3650F"/>
    <w:rsid w:val="00E37C33"/>
    <w:rsid w:val="00E55727"/>
    <w:rsid w:val="00E601E5"/>
    <w:rsid w:val="00E70BC0"/>
    <w:rsid w:val="00E7658D"/>
    <w:rsid w:val="00E76F48"/>
    <w:rsid w:val="00E86C39"/>
    <w:rsid w:val="00E901E0"/>
    <w:rsid w:val="00E925EA"/>
    <w:rsid w:val="00EB4C1E"/>
    <w:rsid w:val="00EE1285"/>
    <w:rsid w:val="00EF3C3D"/>
    <w:rsid w:val="00F07EBB"/>
    <w:rsid w:val="00F118B4"/>
    <w:rsid w:val="00F227AF"/>
    <w:rsid w:val="00F37B68"/>
    <w:rsid w:val="00F435D5"/>
    <w:rsid w:val="00F46BB9"/>
    <w:rsid w:val="00F508FD"/>
    <w:rsid w:val="00F539CC"/>
    <w:rsid w:val="00F70BC0"/>
    <w:rsid w:val="00F73CC0"/>
    <w:rsid w:val="00F94228"/>
    <w:rsid w:val="00FB1FD3"/>
    <w:rsid w:val="00FC2284"/>
    <w:rsid w:val="00FC4652"/>
    <w:rsid w:val="00FD7B67"/>
    <w:rsid w:val="00FE0F0E"/>
    <w:rsid w:val="00FF0BB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D0DD-D79E-4D27-9C2A-C7BD0DA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2019-11-04T08:44:00Z</dcterms:created>
  <dcterms:modified xsi:type="dcterms:W3CDTF">2019-11-04T08:44:00Z</dcterms:modified>
</cp:coreProperties>
</file>