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69" w:rsidRDefault="003F6C69" w:rsidP="003F6C69">
      <w:pPr>
        <w:jc w:val="both"/>
      </w:pPr>
      <w:bookmarkStart w:id="0" w:name="_GoBack"/>
      <w:bookmarkEnd w:id="0"/>
    </w:p>
    <w:p w:rsidR="004C77C2" w:rsidRDefault="004C77C2" w:rsidP="004C77C2">
      <w:pPr>
        <w:spacing w:line="240" w:lineRule="atLeast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Центральная библиотека УО «Академия МВД Республики Беларусь»</w:t>
      </w:r>
    </w:p>
    <w:p w:rsidR="004C77C2" w:rsidRDefault="004C77C2" w:rsidP="004C77C2">
      <w:pPr>
        <w:ind w:left="1069"/>
        <w:jc w:val="center"/>
        <w:rPr>
          <w:i/>
          <w:sz w:val="26"/>
          <w:szCs w:val="26"/>
        </w:rPr>
      </w:pPr>
    </w:p>
    <w:p w:rsidR="004C77C2" w:rsidRDefault="004C77C2" w:rsidP="004C77C2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Список статей по теме:</w:t>
      </w:r>
    </w:p>
    <w:p w:rsidR="004C77C2" w:rsidRDefault="004C77C2" w:rsidP="004C77C2">
      <w:pPr>
        <w:ind w:left="1069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>
        <w:rPr>
          <w:b/>
          <w:i/>
          <w:sz w:val="26"/>
          <w:szCs w:val="26"/>
          <w:u w:val="single"/>
        </w:rPr>
        <w:t>Криминалистика. Оперативно-розыскная деятельность</w:t>
      </w:r>
      <w:r>
        <w:rPr>
          <w:i/>
          <w:sz w:val="26"/>
          <w:szCs w:val="26"/>
          <w:u w:val="single"/>
        </w:rPr>
        <w:t>»</w:t>
      </w:r>
    </w:p>
    <w:p w:rsidR="004C77C2" w:rsidRDefault="004C77C2" w:rsidP="004C77C2">
      <w:pPr>
        <w:ind w:left="10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(ноябрь </w:t>
      </w:r>
      <w:smartTag w:uri="urn:schemas-microsoft-com:office:smarttags" w:element="metricconverter">
        <w:smartTagPr>
          <w:attr w:name="ProductID" w:val="2020 г"/>
        </w:smartTagPr>
        <w:r>
          <w:rPr>
            <w:i/>
            <w:sz w:val="26"/>
            <w:szCs w:val="26"/>
          </w:rPr>
          <w:t>2020 г</w:t>
        </w:r>
      </w:smartTag>
      <w:r>
        <w:rPr>
          <w:i/>
          <w:sz w:val="26"/>
          <w:szCs w:val="26"/>
        </w:rPr>
        <w:t>.)</w:t>
      </w:r>
    </w:p>
    <w:p w:rsidR="004C77C2" w:rsidRDefault="004C77C2" w:rsidP="004C77C2">
      <w:pPr>
        <w:ind w:left="1069"/>
        <w:jc w:val="both"/>
        <w:rPr>
          <w:sz w:val="22"/>
          <w:szCs w:val="22"/>
        </w:rPr>
      </w:pP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Аминев, Ф. Г. О необходимости правовой регламентации единых методик экспертной деятельности / Аминев Фарит Гизарович, Кучин Олег Стасьевич // Эксперт-криминалист. - 2020. — № 4. — С. 3—6. УДК 343.98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Анешева, А. Т. Алгоритм действий следователя на подготовительном этапе производства освидетельствования [Электронный ресурс] / А. Т. Анешева // Деятельность правоохранительных органов в современных </w:t>
      </w:r>
      <w:proofErr w:type="gramStart"/>
      <w:r w:rsidRPr="001F3399">
        <w:rPr>
          <w:sz w:val="22"/>
          <w:szCs w:val="22"/>
        </w:rPr>
        <w:t>условиях :</w:t>
      </w:r>
      <w:proofErr w:type="gramEnd"/>
      <w:r w:rsidRPr="001F3399">
        <w:rPr>
          <w:sz w:val="22"/>
          <w:szCs w:val="22"/>
        </w:rPr>
        <w:t xml:space="preserve">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>. / ФГКОУ ВО "Восточ.-Сибир. ин-т М-ва внутр. дел Рос. Федерации</w:t>
      </w:r>
      <w:proofErr w:type="gramStart"/>
      <w:r w:rsidRPr="001F3399">
        <w:rPr>
          <w:sz w:val="22"/>
          <w:szCs w:val="22"/>
        </w:rPr>
        <w:t>" ;</w:t>
      </w:r>
      <w:proofErr w:type="gramEnd"/>
      <w:r w:rsidRPr="001F3399">
        <w:rPr>
          <w:sz w:val="22"/>
          <w:szCs w:val="22"/>
        </w:rPr>
        <w:t xml:space="preserve"> [редкол.: П. А. Капустюк (гл. ред.) и др.]. - Иркутск, 2020. - С. 213—216. УДК 343.98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>Бардаченко, А. Н. Особенности криминалистического исследования следов применения 9-мм пистолета CZ 75 TS [</w:t>
      </w:r>
      <w:proofErr w:type="gramStart"/>
      <w:r w:rsidRPr="00ED4979">
        <w:rPr>
          <w:sz w:val="22"/>
          <w:szCs w:val="22"/>
        </w:rPr>
        <w:t>Текст :</w:t>
      </w:r>
      <w:proofErr w:type="gramEnd"/>
      <w:r w:rsidRPr="00ED4979">
        <w:rPr>
          <w:sz w:val="22"/>
          <w:szCs w:val="22"/>
        </w:rPr>
        <w:t xml:space="preserve"> Электронный ресурс] / А. Н. Бардаченко, И. А. Чулков // Судебная экспертиза. - 2020. — № 2. — С. 66—75. УДК 343.983.22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Баринова, О. А. О некоторых возможностях применения фотограмметрических программ в судебной экспертизе / Баринова Ольга Александровна, Купин Алексей Федорович // Эксперт-криминалист. - 2020. — № 4. — С. 6—8. УДК 343.98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7E5670">
        <w:rPr>
          <w:sz w:val="22"/>
          <w:szCs w:val="22"/>
        </w:rPr>
        <w:t xml:space="preserve">Баулин, В. В. «Расследование киберпреступления не сводится к тому, чтобы изъять компьютер и получить все доказательства сразу» / Валерий Владимирович Баулин ; беседовал Ислам Рамазанов // Уголовный процесс. - 2020. — № 10. — С. 36—41. УДК 343.985.7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Беляк, А. Л. К вопросу о применении полевых методов обнаружения инициаторов горения при производстве пожарно-технической экспертизы [Электронный ресурс] / А. Л. Беляк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282—284. УДК 343.983 + 614.841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Бобовкин, М. В. О соотношении свойств и признаков письма [Текст : Электронный ресурс] / М. В. Бобовкин, В. А. Ручкин, Н. А. Соловьева // Судебная экспертиза. - 2020. — № 3. — С. 30—41. УДК 343.982.43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Божченко, А. П. Закономерности гнилостной мацерации кожного покрова кистей и стоп [Текст : Электронный ресурс] / А. П. Божченко, Е. В. Капустин // Судебная экспертиза. - 2020. — № 3. — С. 41—54. УДК 343.982.34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Васильев, А. М. Безвестное исчезновение человека как одна из ключевых особенностей киднеппинга при квалификации [Электронный ресурс] / А. М. Васильев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32—37. УДК 343.1 + 343.985.5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Гамзина, А. В. К вопросу о необходимости редактирования статьи 8 Федерального Закона «Об оперативно-розыскной деятельности» для повышения эффективности розыска пропавших без вести несовершеннолетних лиц [Электронный ресурс] / А. В. Гамзина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48—50. УДК 343.985.8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Гвоздкова, Л. С. Переснаряженные гильзы как объекты судебно-баллистической экспертизы [Электронный ресурс] / Л. С. Гвоздкова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284—288. УДК 343.983.22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Гусев, А. Н. Об использовании многоуровневого анализа голоса при производстве комплексных экспертных исследований / Гусев Алексей Николаевич, Бондаренко Яков Александрович // Эксперт-криминалист. - 2020. — № 4. — С. 12—15. УДК 159.9:34 + 343.98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Давыдов, Е. В. Влияние некоторых факторов на отображение признаков внешности человека и возможности идентификации личности по видеоизображениям [Текст : Электронный ресурс] / Е. В. Давыдов, А. Г. Задоров // Судебная экспертиза. - 2020. — № 3. — С. 73—84. УДК 343.982.323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lastRenderedPageBreak/>
        <w:t xml:space="preserve">Давыдов, Е. В. Особенности сравнительной стадии исследования при производстве портретных экспертиз по цифровым изображениям [Текст : Электронный ресурс] / Е. В. Давыдов, В. Ф. Финогенов // Судебная экспертиза. - 2020. — № 2. — С. 99—109. УДК 343.982.323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Дусева, Н. Ю. Проблемы судебной фотографии при фиксации неопознанных трупов на месте происшествия [Текст : Электронный ресурс] / Н. Ю. Дусева, И. В. Харченко, А. А. Закатов // Судебная экспертиза. - 2020. — № 2. — С. 37—45. УДК 343.982.5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Еспергенова, Е. В. Некоторые особенности расследования ложных доносов по делам об изнасилованиях [Электронный ресурс] / Е. В. Еспергенова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219—222. УДК 343.985.7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Иванов, К. Г. Концептуальные основы формирования и внедрения инновационных технологий в учебный процесс образовательных организаций правоохранительной сферы при проведении практических занятий на криминалистическом полигоне / Иванов Константин Геннадьевич, Крюков Сергей Рашитович // Российский следователь. - 2020. — № 10. — С. 65—68. УДК 378.635 + 343.98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Иванова, Е. В. Методические и нормативно-правовые проблемы судебной экспертизы аналогов наркотических средств и психотропных веществ [Текст : Электронный ресурс] / Е. В. Иванова // Судебная экспертиза. - 2020. — № 2. — С. 45—58. УДК 343.148 + 343.98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Ильин, Н. Н. Судебно-искусствоведческая экспертиза при расследовании изготовления и оборота материалов или предметов с порнографическими изображениями несовершеннолетних / Ильин Николай Николаевич // Российский следователь. - 2020. — № 10. — С. 3—7. УДК 343.985.7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Исакова, Е. А. Некоторые аспекты криминалистической тактики когнитивного допроса потерпевших при расследовании умышленного причинения тяжкого вреда здоровью [Электронный ресурс] / Е. А. Исакова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223—225. УДК 343.985.7      </w:t>
      </w:r>
    </w:p>
    <w:p w:rsidR="003F6C69" w:rsidRPr="007E5670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606121">
        <w:rPr>
          <w:sz w:val="22"/>
          <w:szCs w:val="22"/>
        </w:rPr>
        <w:t>Кетурко, В. Ф. Теоретические аспекты исследования проблем раскрытия мошенничества, совершенного с использованием информационных технологий / Кетурко В. Ф. // Право.by. - 2020. — № 5. — С. 60—65. УДК 343.985.7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Китаев, Е. В. Возможности идентификации животных по следам их лап и копыт [Текст : Электронный ресурс] / Е. В. Китаев // Судебная экспертиза. - 2020. — № 2. — С. 109—124. УДК 343.982.35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Китаев, Е. В. Возможности криминалистического исследования следов автомобильных кранов и манипуляторов [Текст : Электронный ресурс] / Е. В. Китаев, М. С. Артемьева // Судебная экспертиза. - 2020. — № 3. — С. 84—104. УДК 343.982.35      </w:t>
      </w:r>
    </w:p>
    <w:p w:rsidR="003F6C69" w:rsidRPr="007E5670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7E5670">
        <w:rPr>
          <w:sz w:val="22"/>
          <w:szCs w:val="22"/>
        </w:rPr>
        <w:t xml:space="preserve">Клевцов, К. К. Переписка в мессенджерах как доказательство. Способы получения и оформления / Кирилл Константинович Клевцов // Уголовный процесс. - 2020. — № 10. — С. 42—45. УДК 343.14 + 343.985.8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>Комаров, А. А. Методика установления причинно-следственной связи утечки горючего газа в помещении</w:t>
      </w:r>
      <w:r>
        <w:rPr>
          <w:sz w:val="22"/>
          <w:szCs w:val="22"/>
        </w:rPr>
        <w:t xml:space="preserve"> </w:t>
      </w:r>
      <w:r w:rsidRPr="00D65265">
        <w:rPr>
          <w:sz w:val="22"/>
          <w:szCs w:val="22"/>
        </w:rPr>
        <w:t xml:space="preserve">и аварийного дефлаграционного взрыва [Текст : Электронный ресурс] / А. А. Комаров, Р. А. Загуменников, М. А. Грохотов // Судебная экспертиза. - 2020. — № 3. — С. 62—72. УДК 343.148.6:69.05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Кондаков, А. В. Отдельные аспекты совершенствования методики выявления следов рук человека люминофорными порошками [Текст : Электронный ресурс] / А. В. Кондаков, Д. А. Евстропов, О. В. Слаутин // Судебная экспертиза. - 2020. — № 3. — С. 17—29. УДК 343.982.342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Кочубей, А. В. Установление целевого назначения стеклянного изделия по его осколкам [Текст : Электронный ресурс] / А. В. Кочубей, Д. В. Котельникова // Судебная экспертиза. - 2020. — № 2. — С. 75—86. УДК 343.98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Кошманов, П. М. Роль примерных образцов заключений экспертов по судебно-почерковедческой экспертизе в учебном процессе и экспертной практике органов внутренних дел [Текст : Электронный ресурс] / П. М. Кошманов, М. П. Кошманов, В. Г. Комнатин // Судебная экспертиза. - 2020. — № 2. — С. 86—99. УДК 343.982.43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Кузьмина, Г. А. Психологические особенности свидетеля и их влияние на процесс и результаты психофизиологического исследования с применением полиграфа при расследовании преступлений [Электронный ресурс] / Г. А. Кузьмина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292—295. УДК 343.985 + 159.9:34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Купцова, Н. В. Учет родительско-детских отношений при принятии решения судом (по материалам судебных психологических экспертиз) / Купцова Н. В., Лисовцева В. М., Петрова Л. Г. // Эксперт-криминалист. - 2020. — № 4. — С. 16—18. УДК 159.9:34 + 347.9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A02EAC">
        <w:rPr>
          <w:sz w:val="22"/>
          <w:szCs w:val="22"/>
        </w:rPr>
        <w:t xml:space="preserve">Лалль, А. Э. Криминалистика в системе подготовки кадров для правоохранительных органов Эстонии: проблемы и перспективы развития [Электронный ресурс] / А. Э. Лалль, С. В. Каугиа // Научные труды Академии управления при Президенте Республики Беларусь : сб. науч. тр. / Акад. упр. при Президенте Респ. Беларусь ; [редкол.: Г. В. Пальчик (гл. ред.) и др.]. - Минск, 2019. - Вып. 21. — С. 39—46. УДК 343.98 + 351.74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Малыхина, Е. А. Обстановка как элемент криминалистической характеристики дорожно-транспортного происшествия [Электронный ресурс] / Е. А. Малыхина, Е. В. Чиненов, И. М. Кобаска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226—229. УДК 343.985.7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224602">
        <w:rPr>
          <w:sz w:val="22"/>
          <w:szCs w:val="22"/>
        </w:rPr>
        <w:t xml:space="preserve">Матюк, С. Права работников при проведении в офисе компании следственных действий / Сергей Матюк // Юрист. - 2020. — № 10. — С. 28—33. УДК 343.985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Могильникова, А. В. Некоторые особенности проверки версии о причине пожара транспортного средства при проведении пожарно-технической экспертизы [Электронный ресурс] / А. В. Могильникова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295—298. УДК 343.983 + 614.841      </w:t>
      </w:r>
    </w:p>
    <w:p w:rsidR="003F6C69" w:rsidRPr="009F34D8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9F34D8">
        <w:rPr>
          <w:sz w:val="22"/>
          <w:szCs w:val="22"/>
        </w:rPr>
        <w:t xml:space="preserve">Мосина, С. В. Теоретические аспекты борьбы с допингом как основа формирования частной методики расследования преступлений, предусмотренных статьями 230.1 и 230.2 Уголовного кодекса Российской Федерации [Электронный ресурс] / Мосина Светлана Вячеславовна // Вестник Уральского юридического института МВД России. - 2020. — № 1. — С. 46—50. УДК 343.985.7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Назырова, Н. А. К вопросу о назначении судебных экспертиз при расследовании преступлений в сфере незаконного образования (создания, реорганизации) юридического лица [Электронный ресурс] / Н. А. Назырова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299—301. УДК 343.985.7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Несмеянов, А. А. О содержании идентификационного номера легковых автомобилей корейских марок [Электронный ресурс] / А. А. Несмеянов, И. С. Щербаков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301—304. УДК 343.98 + 629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Нестер, И. С. Цели и задачи осмотра места происшествия по факту обнаружения трупа неустановленного лица [Электронный ресурс] / И. С. Нестер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229—231. УДК 343.985.7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Неупокоева, И. А. Факторы, влияющие на формирование криминалистической характеристики дорожно-транспортных преступлений [Электронный ресурс] / И. А. Неупокоева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232—235. УДК 343.985.7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Никишин, В. Д. Фанфикшн: понятие, история и место в классификации объектов судебной лингвистической экспертизы [Текст : Электронный ресурс] / В. Д. Никишин, К. М. Богатырев // Судебная экспертиза. - 2020. — № 3. — С. 114—128. УДК 343.148:81'33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Олиндер, Н. В. Криминалистический анализ преступной группы (на примере расследования преступлений, совершенных с использованием электронных платежных систем) / Олиндер Нина Владимировна // Эксперт-криминалист. - 2020. — № 4. — С. 19—22. УДК 343.985.7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Паспорт огнестрельного повреждения как интегративная часть инновационных аппаратно-программных комплексов [Текст : Электронный ресурс] / И. В. Латышов [и др.] // Судебная экспертиза. - 2020. — № 2. — С. 58—66. УДК 343.983.22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Плотникова, Г. В. Анализ причин возникновения пожаров при эксплуатации отопительной системы «теплые полы» [Электронный ресурс] / Плотникова Г. В., Карпенко Д. В.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288—292. УДК 343.983 + 614.841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Приходько, И. С. Некоторые аспекты формирования ключевых компетенций специалиста-криминалиста современного формата [Электронный ресурс] / И. С. Приходько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304—309. УДК 378.635 + 343.98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Прокофьева, Е. В. Пиротехнические изделия как возможные предметы и орудия совершения преступлений [Текст : Электронный ресурс] / Е. В. Прокофьева, В. А. Гаужаева, М. Э. Кухарова // Судебная экспертиза. - 2020. — № 2. — С. 125—134. УДК 343.98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Родивилина, В. А. Особенности расследования убийств, совершенных серийными маньяками [Электронный ресурс] / В. А. Родивилина, Е. В. Васильева, В. В. Коломинов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239—242. УДК 343.985.7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B50E9D">
        <w:rPr>
          <w:sz w:val="22"/>
          <w:szCs w:val="22"/>
        </w:rPr>
        <w:t xml:space="preserve">Романюк, Д. А. Матрица результатов проведенного расследования: теория и практика применения в производстве по уголовным делам о нераскрытых преступлениях прошлых лет / Д. А. Романюк // Юстиция Беларуси. - 2020. — № 10. — С. 67—72. УДК 343.985.7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Ручкин, В. А. О месте взрывотехнической и иных экспертиз в системе судебных экспертиз (спорные вопросы их классификации) [Текст : Электронный ресурс] / В. А. Ручкин, М. В. Бобовкин, Н. А. Соловьева // Судебная экспертиза. - 2020. — № 2. — С. 27—36. УДК 343.983.2    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Салганский, Н. Е. Оценка заключения эксперта в сфере криминалистического документоведения, выполненного на основе международного сотрудничества [Текст : Электронный ресурс] / Н. Е. Салганский // Судебная экспертиза. - 2020. — № 3. — С. 136—144. УДК 343.98 + 343.148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Салганский, Н. Е. Становление, современное состояние и тенденции дальнейшего развития международного судебно-экспертного сотрудничества Российской Федерации / Салганский Никита Евгеньевич // Российский следователь. - 2020. — № 10. — С. 69—72. УДК 343.98      </w:t>
      </w:r>
    </w:p>
    <w:p w:rsidR="003F6C69" w:rsidRPr="009662FB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9662FB">
        <w:rPr>
          <w:sz w:val="22"/>
          <w:szCs w:val="22"/>
        </w:rPr>
        <w:t xml:space="preserve">Свободный, Ф. К. Практика применения полиграфа в процессе расследования преступлений: мнения работников следственных подразделений [Текст : Электронный ресурс] / Свободный Феликс Константинович // Психопедагогика в правоохранительных органах. - 2020. — № 3. — С. 279—285. УДК 343.982 + 159.9:34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Семенов, В. В. Использование результатов исследований с применением полиграфа в доказывании по уголовным делам / Семёнов Владимир Викторович // Российский следователь. - 2020. — № 10. — С. 8—12. УДК 343.14 + 343.982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Сергеева, О. В. Некоторые типичные способы совершения преступлений, связанных с обращением фальсифицированных, недоброкачественных лекарственных средств, медицинских изделий [Электронный ресурс] / О. В. Сергеева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242—245. УДК 343.985.7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Сиделев, В. В. Доказывание признака вооруженности на первоначальном и последующем этапах расследования бандитизма / Сиделев Виктор Владимирович // Российский следователь. - 2020. — № 10. — С. 13—16. УДК 343.985.7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Сидоренко, Д. Н. Некоторые организационно-методические проблемы территориальных органов внутренних дел по осуществлению экспертно-криминалистической деятельности [Текст : Электронный ресурс] / Д. Н. Сидоренко // Судебная экспертиза. - 2020. — № 2. — С. 8—17. УДК 351.74 + 343.985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Соболевская, С. И. Отдельные вопросы применения специальных знаний в ходе расследования преступлений в сфере безопасности дорожного движения [Электронный ресурс] / С. И. Соболевская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245—251. УДК 343.985.7      </w:t>
      </w:r>
    </w:p>
    <w:p w:rsidR="003F6C69" w:rsidRPr="009662FB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9662FB">
        <w:rPr>
          <w:sz w:val="22"/>
          <w:szCs w:val="22"/>
        </w:rPr>
        <w:t xml:space="preserve">Сорокотягин, И. Н. Комплексная судебная психологическая экспертиза [Текст : Электронный ресурс] / Сорокотягин Игорь Николаевич // Психопедагогика в правоохранительных органах. - 2020. — № 3. — С. 331—337. УДК 159.9:34      </w:t>
      </w:r>
    </w:p>
    <w:p w:rsidR="003F6C69" w:rsidRPr="00ED497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Сумина, А. В. Современное метательное оружие как объект криминалистического исследования [Текст : Электронный ресурс] / А. В. Сумина // Судебная экспертиза. - 2020. — № 2. — С. 134—141. УДК 343.983.2      </w:t>
      </w:r>
    </w:p>
    <w:p w:rsidR="003F6C69" w:rsidRPr="00C310ED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Тарасов, Е. А. Важность определения судебной автотехнической экспертизы с точки зрения процессуальных противоречий и практической эффективности применения результатов / Тарасов Евгений Александрович // Российский следователь. - 2020. — № 10. — С. 17—20. УДК 343.985.7:656.13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Тимофеев, С. В. О некоторых аспектах организации взаимодействия органов, осуществляющих оперативно-розыскную деятельность, при проведении оперативно-розыскного мероприятия «контролируемая поставка» [Электронный ресурс] / С. В. Тимофеев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263—265. УДК 343.985.8  </w:t>
      </w:r>
    </w:p>
    <w:p w:rsidR="003F6C69" w:rsidRPr="006179C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6179C5">
        <w:rPr>
          <w:sz w:val="22"/>
          <w:szCs w:val="22"/>
        </w:rPr>
        <w:t xml:space="preserve">Толочко, А. Н. Взаимодействия междисциплинарных и межпрактических связей в правоохранительной сфере на примере теории и практики ОРД / А. Н. Толочко // Веснік Гродзенскага дзяржаўнага ўніверсітэта. Серыя 4, Правазнаўства. - 2020. — № 3. — С. 122—129. О взаимосвязи уголовно-правовых наук с теорией и практикой ОРД. УДК 343.985.8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Третьякова, Е. И. Тактические приемы преодоления конфликтной ситуации при допросе: вопросы теории и практики [Электронный ресурс] / Е. И. Третьякова, Т. В. Гафеева, А. А. Шаевич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265—268. УДК 343.985    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Усачев, С. И. Криминалистически значимые признаки личности участников дорожно-транспортных происшествий [Электронный ресурс] / С. И. Усачев, А. Б. Колосова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273—276. УДК 343.985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Фролова, О. Е. О требованиях к процедуре судебной экспертизы (взгляд лингвиста) / Фролова Ольга Евгеньевна // Эксперт-криминалист. - 2020. — № 4. — С. 22—25. УДК 343.98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Хавыло, А. В. Прогностическая модель и перспективы использования в судебно-экспертной практике исследований мимических реакций на вопросы различной сложности / Хавыло А. В., Енгалычев В. Ф., Леонова Е. В. // Эксперт-криминалист. - 2020. — № 4. — С. 26—28. УДК 159.9:34      </w:t>
      </w:r>
    </w:p>
    <w:p w:rsidR="003F6C69" w:rsidRPr="007E5670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7E5670">
        <w:rPr>
          <w:sz w:val="22"/>
          <w:szCs w:val="22"/>
        </w:rPr>
        <w:t xml:space="preserve">Хайдаров, А. А. Дистанционное мошенничество. Расследование преступления и доказывание в суде / Альберт Анварович Хайдаров // Уголовный процесс. - 2020. — № 10. — С. 24—35. УДК 343.985.7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A02EAC">
        <w:rPr>
          <w:sz w:val="22"/>
          <w:szCs w:val="22"/>
        </w:rPr>
        <w:t xml:space="preserve">Хлус, А. М. О признании юридического лица субъектом уголовной ответственности в аспекте криминалистического учения о материальной структуре преступления [Электронный ресурс] / А. М. Хлус // Научные труды Академии управления при Президенте Республики Беларусь : сб. науч. тр. / Акад. упр. при Президенте Респ. Беларусь ; [редкол.: Г. В. Пальчик (гл. ред.) и др.]. - Минск, 2019. - Вып. 21. — С. 47—58. УДК 343.985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Холопова, Е. Н. Основы методики оценки опасностей, связанных с разработкой и развитием генетических технологий / Холопова </w:t>
      </w:r>
      <w:smartTag w:uri="urn:schemas-microsoft-com:office:smarttags" w:element="PersonName">
        <w:smartTagPr>
          <w:attr w:name="ProductID" w:val="Елена Николаевна"/>
        </w:smartTagPr>
        <w:r w:rsidRPr="005256BE">
          <w:rPr>
            <w:sz w:val="22"/>
            <w:szCs w:val="22"/>
          </w:rPr>
          <w:t>Елена Николаевна</w:t>
        </w:r>
      </w:smartTag>
      <w:r w:rsidRPr="005256BE">
        <w:rPr>
          <w:sz w:val="22"/>
          <w:szCs w:val="22"/>
        </w:rPr>
        <w:t xml:space="preserve"> // Эксперт-криминалист. - 2020. — № 4. — С. 29—32. УДК 343.982      </w:t>
      </w:r>
    </w:p>
    <w:p w:rsidR="003F6C69" w:rsidRPr="005256BE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Черепенько, Г. В. Установление пригодности копии рукописного реквизита для исследования при производстве почерковедческой экспертизы / Черепенько Георгий Васильевич // Эксперт-криминалист. - 2020. — № 4. — С. 32—34. УДК 343.982.43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C310ED">
        <w:rPr>
          <w:sz w:val="22"/>
          <w:szCs w:val="22"/>
        </w:rPr>
        <w:t xml:space="preserve">Черкасова, Е. С. Психологическая экспертиза по верификации информации: базовые понятия, возможности, решаемые задачи / Черкасова Елена Сергеевна, Черкасов Кирилл Алексеевич // Российский следователь. - 2020. — № 10. — С. 21—23. УДК 159.9:34 + 343.148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Черкашина, И. И. Проблемные вопросы взаимодействия подразделений органов внутренних дел в процессе изготовления и использования субъективных портретов разыскиваемых лиц [Текст : Электронный ресурс] / И. И. Черкашина // Судебная экспертиза. - 2020. — № 3. — С. 8—16. УДК 351.74 + 343.982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ED4979">
        <w:rPr>
          <w:sz w:val="22"/>
          <w:szCs w:val="22"/>
        </w:rPr>
        <w:t xml:space="preserve">Чернявская, М. С. Актуальные направления развития негосударственной судебно-экспертной деятельности [Текст : Электронный ресурс] / М. С. Чернявская // Судебная экспертиза. - 2020. — № 2. — С. 18—26. УДК 343.98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Чулахов, В. Н. Об устойчивости закономерностей соотношения между ростом и длиной стопы у людей с течением времени [Текст : Электронный ресурс] / В. Н. Чулахов, Н. В. Максимов // Судебная экспертиза. - 2020. — № 3. — С. 54—62. УДК 343.982.35      </w:t>
      </w:r>
    </w:p>
    <w:p w:rsidR="003F6C69" w:rsidRPr="006179C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6179C5">
        <w:rPr>
          <w:sz w:val="22"/>
          <w:szCs w:val="22"/>
        </w:rPr>
        <w:t xml:space="preserve">Шаматульский, И. А. Ознакомление граждан с материалами оперативно-розыскной деятельности: проблемные вопросы и направления совершенствования / И. А. Шаматульский, Д. В. Ковалевич // Веснік Гродзенскага дзяржаўнага ўніверсітэта. Серыя 4, Правазнаўства. - 2020. — № 3. — С. 106—112. УДК 343.985.8 + 343.13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Шаров, К. В. Способы противодействия расследованию преступлений, связанных с незаконным оборотом оружия [Текст : Электронный ресурс] / Шаров Константин Викторович // Психопедагогика в правоохранительных органах. - 2020. — № 2. — С. 232—238. УДК 343.985.7  </w:t>
      </w:r>
    </w:p>
    <w:p w:rsidR="003F6C69" w:rsidRPr="00D65265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Шведова, Н. Н. Оформление заключения эксперта: всегда ли у формы есть содержание? [Текст : Электронный ресурс] / Н. Н. Шведова // Судебная экспертиза. - 2020. — № 3. — С. 128—136. УДК 343.98 + 343.148    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D65265">
        <w:rPr>
          <w:sz w:val="22"/>
          <w:szCs w:val="22"/>
        </w:rPr>
        <w:t xml:space="preserve">Шукуров, Р. Н. Ситуационная судебно-баллистическая экспертиза на месте происшествия (пример из практики) [Текст : Электронный ресурс] / Р. Н. Шукуров // Судебная экспертиза. - 2020. — № 3. — С. 104—113. УДК 343.983.22  </w:t>
      </w:r>
    </w:p>
    <w:p w:rsidR="003F6C69" w:rsidRPr="001F339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1F3399">
        <w:rPr>
          <w:sz w:val="22"/>
          <w:szCs w:val="22"/>
        </w:rPr>
        <w:t xml:space="preserve">Яковлева, Л. А. Особенности использования специальных знаний при проведении следственного осмотра современных сигнальных устройств пломбировочного типа [Электронный ресурс] / Л. А. Яковлева // Деятельность правоохранительных органов в современных условиях : сб. материалов XXV междунар. науч.-практ. конф., 5 июня </w:t>
      </w:r>
      <w:smartTag w:uri="urn:schemas-microsoft-com:office:smarttags" w:element="metricconverter">
        <w:smartTagPr>
          <w:attr w:name="ProductID" w:val="2020 г"/>
        </w:smartTagPr>
        <w:r w:rsidRPr="001F3399">
          <w:rPr>
            <w:sz w:val="22"/>
            <w:szCs w:val="22"/>
          </w:rPr>
          <w:t>2020 г</w:t>
        </w:r>
      </w:smartTag>
      <w:r w:rsidRPr="001F3399">
        <w:rPr>
          <w:sz w:val="22"/>
          <w:szCs w:val="22"/>
        </w:rPr>
        <w:t xml:space="preserve">. / ФГКОУ ВО "Восточ.-Сибир. ин-т М-ва внутр. дел Рос. Федерации" ; [редкол.: П. А. Капустюк (гл. ред.) и др.]. - Иркутск, 2020. - С. 276—281. УДК 343.985.7  </w:t>
      </w:r>
    </w:p>
    <w:p w:rsidR="003F6C69" w:rsidRDefault="003F6C69" w:rsidP="003F6C69">
      <w:pPr>
        <w:numPr>
          <w:ilvl w:val="0"/>
          <w:numId w:val="1"/>
        </w:numPr>
        <w:jc w:val="both"/>
        <w:rPr>
          <w:sz w:val="22"/>
          <w:szCs w:val="22"/>
        </w:rPr>
      </w:pPr>
      <w:r w:rsidRPr="005256BE">
        <w:rPr>
          <w:sz w:val="22"/>
          <w:szCs w:val="22"/>
        </w:rPr>
        <w:t xml:space="preserve">Ярославский, К. С. К вопросу об использовании специальных знаний по уголовным делам о незаконной организации и проведении азартных игр / Ярославский Константин Сергеевич, Мелихов Сергей Юрьевич // Эксперт-криминалист. - 2020. — № 4. — С. 38—40. УДК 343.148 + 343.985.7  </w:t>
      </w:r>
    </w:p>
    <w:p w:rsidR="004E01E9" w:rsidRDefault="004E01E9" w:rsidP="004E01E9">
      <w:pPr>
        <w:jc w:val="both"/>
        <w:rPr>
          <w:sz w:val="22"/>
          <w:szCs w:val="22"/>
        </w:rPr>
      </w:pPr>
    </w:p>
    <w:p w:rsidR="004E01E9" w:rsidRDefault="004E01E9" w:rsidP="004E01E9">
      <w:pPr>
        <w:jc w:val="right"/>
        <w:rPr>
          <w:sz w:val="22"/>
          <w:szCs w:val="22"/>
        </w:rPr>
      </w:pPr>
    </w:p>
    <w:p w:rsidR="004E01E9" w:rsidRDefault="004E01E9" w:rsidP="004E01E9">
      <w:pPr>
        <w:jc w:val="right"/>
        <w:rPr>
          <w:sz w:val="22"/>
          <w:szCs w:val="22"/>
        </w:rPr>
      </w:pPr>
      <w:r>
        <w:rPr>
          <w:sz w:val="22"/>
          <w:szCs w:val="22"/>
        </w:rPr>
        <w:t>Составитель: С. И. Кучерявая</w:t>
      </w:r>
    </w:p>
    <w:sectPr w:rsidR="004E01E9" w:rsidSect="0012684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31A8"/>
    <w:multiLevelType w:val="hybridMultilevel"/>
    <w:tmpl w:val="5D920D10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73181"/>
    <w:multiLevelType w:val="multilevel"/>
    <w:tmpl w:val="F722561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D4122"/>
    <w:multiLevelType w:val="hybridMultilevel"/>
    <w:tmpl w:val="9D86C14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80E47"/>
    <w:multiLevelType w:val="hybridMultilevel"/>
    <w:tmpl w:val="E5824D58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40EAF"/>
    <w:multiLevelType w:val="hybridMultilevel"/>
    <w:tmpl w:val="216EE804"/>
    <w:lvl w:ilvl="0" w:tplc="B31A5B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A"/>
    <w:rsid w:val="00090558"/>
    <w:rsid w:val="000D4C3F"/>
    <w:rsid w:val="0012684A"/>
    <w:rsid w:val="00250462"/>
    <w:rsid w:val="003F6C69"/>
    <w:rsid w:val="00492EFB"/>
    <w:rsid w:val="004C77C2"/>
    <w:rsid w:val="004E01E9"/>
    <w:rsid w:val="00580809"/>
    <w:rsid w:val="00606121"/>
    <w:rsid w:val="006179C5"/>
    <w:rsid w:val="006571A4"/>
    <w:rsid w:val="006E2863"/>
    <w:rsid w:val="00726F73"/>
    <w:rsid w:val="007330A2"/>
    <w:rsid w:val="00884CA9"/>
    <w:rsid w:val="008E59D1"/>
    <w:rsid w:val="009E7775"/>
    <w:rsid w:val="00A801D0"/>
    <w:rsid w:val="00A82AB0"/>
    <w:rsid w:val="00A97883"/>
    <w:rsid w:val="00C908DC"/>
    <w:rsid w:val="00D65265"/>
    <w:rsid w:val="00ED4979"/>
    <w:rsid w:val="00F46467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696D-BB5B-4F85-8F26-99DF9C87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4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Зал</cp:lastModifiedBy>
  <cp:revision>2</cp:revision>
  <dcterms:created xsi:type="dcterms:W3CDTF">2021-01-13T12:18:00Z</dcterms:created>
  <dcterms:modified xsi:type="dcterms:W3CDTF">2021-01-13T12:18:00Z</dcterms:modified>
</cp:coreProperties>
</file>