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7F" w:rsidRDefault="00117B7F" w:rsidP="00117B7F">
      <w:pPr>
        <w:spacing w:line="240" w:lineRule="atLeast"/>
        <w:jc w:val="center"/>
        <w:rPr>
          <w:i/>
          <w:sz w:val="26"/>
          <w:szCs w:val="26"/>
        </w:rPr>
      </w:pPr>
    </w:p>
    <w:p w:rsidR="00117B7F" w:rsidRDefault="00117B7F" w:rsidP="00117B7F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117B7F" w:rsidRDefault="00117B7F" w:rsidP="00117B7F">
      <w:pPr>
        <w:ind w:left="1069"/>
        <w:jc w:val="center"/>
        <w:rPr>
          <w:i/>
          <w:sz w:val="26"/>
          <w:szCs w:val="26"/>
        </w:rPr>
      </w:pPr>
    </w:p>
    <w:p w:rsidR="00117B7F" w:rsidRDefault="00117B7F" w:rsidP="00117B7F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117B7F" w:rsidRDefault="00117B7F" w:rsidP="00117B7F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</w:t>
      </w:r>
      <w:r>
        <w:rPr>
          <w:b/>
          <w:i/>
          <w:sz w:val="26"/>
          <w:szCs w:val="26"/>
          <w:u w:val="single"/>
        </w:rPr>
        <w:t>Организация образовательного процесса в вузах</w:t>
      </w:r>
      <w:r>
        <w:rPr>
          <w:i/>
          <w:sz w:val="26"/>
          <w:szCs w:val="26"/>
          <w:u w:val="single"/>
        </w:rPr>
        <w:t>»</w:t>
      </w:r>
    </w:p>
    <w:p w:rsidR="00117B7F" w:rsidRDefault="00117B7F" w:rsidP="00117B7F">
      <w:pPr>
        <w:tabs>
          <w:tab w:val="left" w:pos="540"/>
        </w:tabs>
        <w:ind w:left="-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23 г"/>
        </w:smartTagPr>
        <w:r>
          <w:rPr>
            <w:i/>
            <w:sz w:val="26"/>
            <w:szCs w:val="26"/>
          </w:rPr>
          <w:t>2023 г</w:t>
        </w:r>
      </w:smartTag>
      <w:r>
        <w:rPr>
          <w:i/>
          <w:sz w:val="26"/>
          <w:szCs w:val="26"/>
        </w:rPr>
        <w:t>.)</w:t>
      </w:r>
    </w:p>
    <w:p w:rsidR="00117B7F" w:rsidRPr="007436DC" w:rsidRDefault="00117B7F" w:rsidP="00117B7F">
      <w:pPr>
        <w:tabs>
          <w:tab w:val="left" w:pos="540"/>
        </w:tabs>
        <w:ind w:left="-360"/>
        <w:jc w:val="center"/>
        <w:rPr>
          <w:sz w:val="22"/>
          <w:szCs w:val="22"/>
        </w:rPr>
      </w:pP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Азаров, А. А. Совершенствование системы управления цифровой инфраструктурой университета: практика сетевого анализа / Азаров А. А., Бродовская Е. В., Лукушин В. А. // Высшее образование в России. - 2023. — № 2. — С. 61—79. УДК 378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Алиева, Б. Ш. Гуманитарное образование - ресурс развития человеческого капитала в условиях цифровой трансформации / Алиева Б. Ш., Рабаданов М. Х. // Высшее образование сегодня. - 2022. — № 9. — С. 2—7. УДК 378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Белых, Ю. Э. Анализ удовлетворенности и ожиданий стейкхолдеров как критерий оценки результатов обучения студентов / Ю. Э. Белых, С. Н. Щербинин // Вышэйшая школа. - 2023. — № 1. — С. 3—7. УДК 378(476) ББК 74.484.4(4Беи) 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Варлакова, Т. В. Использование фразеологического материала в процессе преподавания лингвистических дисциплин в вузе МВД России [Электронный ресурс] / Варлакова Т. В. // Вестник Калининградского филиала Санкт-Петербургского университета МВД России. - 2022. — № 4. — С. 141—144. УДК 378.016:811.161.1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Витальность как характеристика обучающихся современного вуза / Панкова Т. Н. [и др.] // Высшее образование сегодня. - 2022. — № 9. — С. 118—123. УДК 378 + 159.9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Вишнякова, М. В. Научно-исследовательский потенциал студентов высшей школы Республики Беларусь / М. В. Вишнякова // Веснік Беларускага дзяржаўнага эканамічнага ўніверсітэта = Вестник Белорусского государственного экономического университета. - 2023. — № 1. — С. 125—132. УДК 378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Воробьева, А. В. Взаимодействие образовательных организаций и вузов МВД России по профилактике поведенческих девиаций подростков [Электронный ресурс] / Воробьёва А. В. // Проблемы правоохранительной деятельности. - 2022. — № 4. — С. 20—23.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Галкина, Н. Ю. Стресс и стресс-менеджмент в деятельности педагога образовательных организаций МВД России [Текст : Электронный ресурс] / Галкина Н. Ю. // Вестник Московского университета МВД России. - 2022. — № 5. — С. 356—360. УДК 378.635 + 159.9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Гордеева, Е. Н. Электронная информационно-образовательная среда как современный ресурс эстетического воспитания сотрудников органов внутренних дел [Электронный ресурс] / Гордеева Е. Н.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14—18.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Григоров, Д. Е. Особенности разработки унифицированной микросервисной системы доставки образовательного контента [Электронный ресурс] / Григоров Д. Е.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19—22.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Григорьева, О. Н. Интеллект-карты как технология визуализации информации и эффективный инструмент преподавателя / О. Н. Григорьева, И. И. Гарновская // Вышэйшая школа. - 2023. — № 1. — С. 33—37. УДК 378(476) ББК 74.484.4(4Беи) 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Данилов, Р. М. Развитие, совершенствование электронной среды и управление ею в современных условиях организации образовательной деятельности [Электронный ресурс] / Данилов Р. М.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23—26.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Дмитриева, Л. Г. Феномен асимметричного диалога в психологии / Дмитриева Л. Г., Ахмадеева Е. В., Володичева Е. В. // Высшее образование сегодня. - 2022. — № 9. — С. 95—100. УДК 159.9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Долин, В. А. Воспитательная работа в вузе МВД России в современной геополитической ситуации: традиции и новации [Электронный ресурс] / Долин В. А. // Проблемы правоохранительной деятельности. - 2022. — № 4. — С. 38—42.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Ендовицкий, Д. А. Статистический анализ влияния грантовой деятельности на устойчивость российских вузов / Ендовицкий Д. А., Коротких В. В., Бубнова Е. Ю. // Высшее образование в России. - 2023. — № 2. — С. 25—42. УДК 378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Ефимовский, А. В. Функциональная модель цифровых средств профессиональной подготовки сотрудников подразделений МВД России, противодействующих IT-преступлениям [Электронный </w:t>
      </w:r>
      <w:r w:rsidRPr="00DC0282">
        <w:rPr>
          <w:sz w:val="22"/>
          <w:szCs w:val="22"/>
        </w:rPr>
        <w:lastRenderedPageBreak/>
        <w:t>ресурс] / Ефимовский А. В., Силкин Н. Н. // Вестник Калининградского филиала Санкт-Петербургского университета МВД России. - 2022. — № 4. — С. 131—135. УДК 378.635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Жибуртович, В. В. В «обойме» учебного процесса [Электронный ресурс] : [Специализированный лицей МВД Республики Беларусь] / Виктор Валентинович Жибуртович ; беседу вела Вероника Канюта // Содружество. - 2022. — № 3. — С. 32—35. УДК 37(476)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Загвоздкин, Н. Н. Учебные фильмы: проблемы использования в процессе профессиональной подготовки следователей [Электронный ресурс] / Загвоздкин Н. Н.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174—178.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Ильясова, З. З. Роль кураторства для обучающихся вуза / З. З. Ильясова // Alma mater. Вестник высшей школы. - 2023. — № 2. — С. 55—60. УДК 378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Исаев, А. А. Воспитание как необходимый элемент образовательного процесса высшей школы [Электронный ресурс] / Исаев А. А. // Вестник Уфимского юридического института МВД России. - 2022. — № 4. — С. 204—209.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Исхаков, Э. Р. Учет Рекомендаций Европейского Совета по реанимации 2021 года в преподавании дисциплины «Первая помощь» обучающимся образовательных организаций системы МВД России [Электронный ресурс] / Исхаков Э. Р. // Вестник Уфимского юридического института МВД России. - 2022. — № 3. — С. 163—168. УДК 378.016:61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Камнев, Р. В. Содержание функциональной подготовки курсантов и слушателей образовательных организаций МВД России [Электронный ресурс] / Камнев Р. В., Туко Д. Д., Тихонов С. В. // Вестник Уфимского юридического института МВД России. - 2022. — № 4. — С. 210—215. УДК 796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Карпов, П. А. Анализ форм и методов формирования у курсантов Дальневосточного юридического института Министерства внутренних дел Российской Федерации знаний, умений и навыков в области противодействия терроризму [Электронный ресурс] / Карпов П.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518—524.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Кирюшин, И. И. Формирование у обучающихся Барнаульского юридического института Министерства внутренних дел Российской Федерации умений пользования сервисом электронного документооборота единой системы информационно-аналитического обеспечения деятельности [Электронный ресурс] / Кирюшин И. И.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27—32.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Кобец, П. Н. Истоки информационного противоборства, современное состояние и важность подготовки специалистов МВД России по его противодействию [Электронный ресурс] / Кобец П. Н. // Вестник Уфимского юридического института МВД России. - 2022. — № 3. — С. 62—70. УДК 351.74 + 004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Ковалев, М. Н. Применение компетентностного подхода в образовательном процессе при подготовке юристов / Ковалёв M. H. // 004:34 Актуальные вопросы развития государственной системы правовой информации Республики Беларусь и цифровизации правовой сферы государства : сб. науч. ст. / Нац. центр правовой информ. Респ. Беларусь ; [под общ. ред. А. Ф. Мательского ; редкол.: В. М. Бекета, А. М. Браусов, Е. В. Перепелица]. - Минск, 2022. - С. 366—371. УДК 378.634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Ковтуненко, Л. В. Формирование антикоррупционной культуры у курсантов образовательных организаций МВД России как мера профилактики коррупционных преступлений [Электронный ресурс] / Ковтуненко Л. В., Титова О. А. // Вестник Уфимского юридического института МВД России. - 2022. — № 4. — С. 216—221.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Колесник, Ю. Н. Системный подход к подготовке специалистов в области права в ГГТУ имени П. О. Сухого / Колесник Ю. Н., Кацубо С. П. // 004:34 Актуальные вопросы развития государственной системы правовой информации Республики Беларусь и цифровизации правовой сферы государства : сб. науч. ст. / Нац. центр правовой информ. Респ. Беларусь ; [под общ. ред. А. Ф. Мательского ; редкол.: В. М. Бекета, А. М. Браусов, Е. В. Перепелица]. - Минск, 2022. - С. 359—365. УДК 378.634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Константинова, Л. В. Переосмысление подходов к уровневой системе высшего образования в России в условиях выхода из Болонского процесса / Константинова Л. В., Петров А. М., Штыхно Д. А. // Высшее образование в России. - 2023. — № 2. — С. 9—24. УДК 378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Коряковцев, С. П. Цифровые навыки и цифровая образовательная среда: компетентность студентов / С. П. Коряковцев, А. Ю. Куликов // Alma mater. Вестник высшей школы. - 2023. — № 2. — С. 42—54. УДК 378 + 004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Крупнова, Е. С. Юриспруденция в эпоху миллениалов и хоумлендеров: цифровизация, автоматизация / Крупнова Е. С. // 004:34 Актуальные вопросы развития государственной системы правовой информации Республики Беларусь и цифровизации правовой сферы государства : сб. науч. ст. / Нац. центр правовой информ. Респ. Беларусь ; [под общ. ред. А. Ф. Мательского ; редкол.: В. М. Бекета, А. М. Браусов, Е. В. Перепелица]. - Минск, 2022. - С. 377—381. УДК 378.634 + 004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Кузнецов, А. Флагман ведомственной системы высшего образования [Электронный ресурс] : [к 20-летию со дня образования Московского университета МВД России имени В. Я. Кикотя] / Андрей Кузнецов // Содружество. - 2022. — № 3. — С. 28—31.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Кузнецова, Л. В. Организационно-методические условия педагогической подготовки адъюнктов в системе высшего юридического образования [Электронный ресурс] / Кузнецова Л. В., Федяев Е. А. // Вестник Уфимского юридического института МВД России. - 2022. — № 3. — С. 169—178.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Курбанов, Р. А. Правовое регулирование оборота цифровых прав в Российской Федерации и за рубежом / Курбанов P. A., Гурко A. B. // 004:34 Актуальные вопросы развития государственной системы правовой информации Республики Беларусь и цифровизации правовой сферы государства : сб. науч. ст. / Нац. центр правовой информ. Респ. Беларусь ; [под общ. ред. А. Ф. Мательского ; редкол.: В. М. Бекета, А. М. Браусов, Е. В. Перепелица]. - Минск, 2022. - С. 20—24.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Кушнарев, Ф. Ю. Ориентация студентов вузов на научно-исследовательскую деятельность: проблемы и перспективы развития / Ф. Ю. Кушнарев // Alma mater. Вестник высшей школы. - 2023. — № 2. — С. 16—25. УДК 378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Легконогих, А. Н. Повышение квалификации профессорско-преподавательского состава университета в дистанционном формате с использованием информационно-компьютерных технологий / А. Н. Легконогих, О. А. Голоснов, Н. И. Легконогих // Alma mater. Вестник высшей школы. - 2023. — № 2. — С. 79—84. УДК 378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Леонович, А. Н. Экономика органов пограничной службы и необходимость ее изучения курсантами Института пограничной службы / А. Н. Леонович, Н. С. Тихонович // Вышэйшая школа. - 2023. — № 1. — С. 26—30. УДК 378(476) ББК 74.484.4(4Беи) 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Лурье, А. Ж. Трехмерная рейтинговая система как бесстрессовый инструмент развития самоконтроля, самоуправления учащихся / Лурье А. Ж. // Высшее образование сегодня. - 2022. — № 9. — С. 80—89. УДК 378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Лыжин, А. И. Актуальные подходы к определению феномена "научная репутация" современного исследователя / Лыжин А. И., Коновалов А. А. // Высшее образование сегодня. - 2022. — № 9. — С. 8—15. УДК 001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Мамлеева, Д. Р. Деонтологическая составляющая профессиональной подготовки сотрудников полиции: проблемы формирования и перспективы развития / Дилара Радиковна Мамлеева, Николай Олегович Павленко // Закон и право. - 2023. — № 2. — С. 204—206. УДК 351.74 + 37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Маслов, С. Н. О некоторых актуальных вопросах модернизации профессиональной подготовки сотрудников полиции в современных условиях / Сергей Николаевич Маслов, Иван Матвеевич Яковлев // Закон и право. - 2023. — № 2. — С. 214—216. УДК 351.74 + 37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Мещерякова, Е. И. Правовое образование старшеклассников как условие профессионального самоопределения будущих сотрудников органов внутренних дел [Электронный ресурс] / Мещерякова Е. И., Ендовицкая Е. А., Мазина Г. П. // Вестник Уфимского юридического института МВД России. - 2022. — № 4. — С. 222—229. УДК 37 + 331.54 + 351.74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Мохорев, А. Н. Использование трансляции хода судебного заседания по уголовным и административным делам в подготовке молодых специалистов учреждений высшего образования / Мохорев A. H. // 004:34 Актуальные вопросы развития государственной системы правовой информации Республики Беларусь и цифровизации правовой сферы государства : сб. науч. ст. / Нац. центр правовой информ. Респ. Беларусь ; [под общ. ред. А. Ф. Мательского ; редкол.: В. М. Бекета, А. М. Браусов, Е. В. Перепелица]. - Минск, 2022. - С. 382—385. УДК 378.634 + 004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Мусина, В. П. Ресурсы психологического здоровья студентов вуза / В. П. Мусина // Alma mater. Вестник высшей школы. - 2023. — № 2. — С. 61—67. УДК 378 + 159.9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Науразбаева, Л. В. Использование видео на занятиях по русскому жестовому языку в учебном процессе [Электронный ресурс] / Науразбаева Л. В. // Вестник Уфимского юридического института МВД России. - 2022. — № 3. — С. 136—140. УДК 378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Осинцева, Л. М. Исследование лидерского потенциала обучающихся образовательных организаций МВД России [Электронный ресурс] / Осинцева Л. М., Кирюшин И. И. // Вестник Калининградского филиала Санкт-Петербургского университета МВД России. - 2022. — № 4. — С. 136—140.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Осипов, М. Ю. Оценка эффективности ЕГЭ как инструмента отбора студентов в вузы (психологический аспект) / Осипов М. Ю. // Высшее образование сегодня. - 2022. — № 9. — С. 90—94. УДК 378 + 159.9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Островский, С. Н. Изучение представлений студентов о современной семье / С. Н. Островский // Веснік Беларускага дзяржаўнага эканамічнага ўніверсітэта = Вестник Белорусского государственного экономического университета. - 2023. — № 1. — С. 111—117. УДК 316.356.2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Пантелеева, Н. В. Актуальность и практика использования правовой информации в образовательном процессе (на примере Могилевского государственного университета имени А. А. Кулешова) / Пантелеева H. B. // 004:34 Актуальные вопросы развития государственной системы правовой информации Республики Беларусь и цифровизации правовой сферы государства : сб. науч. ст. / Нац. центр правовой информ. Респ. Беларусь ; [под общ. ред. А. Ф. Мательского ; редкол.: В. М. Бекета, А. М. Браусов, Е. В. Перепелица]. - Минск, 2022. - С. 456—462. УДК 378.634 + 004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Пергаменщик, Л. А. Научно-образовательная подготовка в университете: состояние и контексты изменений / Л. А. Пергаменщик, А. А. Полонников // Вышэйшая школа. - 2023. — № 1. — С. 21—25. УДК 378 ББК 74.484.4(4Беи) 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Подгайская, Л. И. Вовлеченность студентов БГЭУ в трудовую деятельность / Л. И. Подгайская // Веснік Беларускага дзяржаўнага эканамічнага ўніверсітэта = Вестник Белорусского государственного экономического университета. - 2023. — № 1. — С. 118—125. УДК 316.34/.35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Пономарева, Е. А. Риск-ориентированное регулирование российских вузов: индикаторы риска и их использование для целей государственного контроля / Пономарёва Е. А., Савина А. Д., Антоненко Н. С. // Высшее образование в России. - 2023. — № 2. — С. 43—60. УДК 378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Ребицкая, Е. В. Лаборатория правового информирования: 15-летний опыт формировании правовой культуры школьников / Ребицкая Е. В. // 004:34 Актуальные вопросы развития государственной системы правовой информации Республики Беларусь и цифровизации правовой сферы государства : сб. науч. ст. / Нац. центр правовой информ. Респ. Беларусь ; [под общ. ред. А. Ф. Мательского ; редкол.: В. М. Бекета, А. М. Браусов, Е. В. Перепелица]. - Минск, 2022. - С. 315—320. УДК 378.147.88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Рунаев, Р. Ю. Вопросы использования современных информационных технологий при подготовке специалистов в образовательных организациях Министерства внутренних дел Российской Федерации [Электронный ресурс] / Рунаев Р. Ю.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33—37. УДК 378.635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Симонтовский, А. П. Особенности физической подготовки при формировании психологических качеств курсантов образовательных организаций Министерства внутренних дел Российской Федерации [Электронный ресурс] / Симонтовский А. П.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394—398. УДК 796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Сливин, Т. С. Об изменении нормативно-правого обеспечения подготовки аспирантов / Сливин Т. С., Воронов В. Н. // Высшее образование сегодня. - 2022. — № 9. — С. 28—30. УДК 378.2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Сочнева, Е. С. Педагогическое моделирование социально-культурной деятельности в процессе формирования семейной культуры у молодежи / Е. С. Сочнева // Адукацыя і выхаванне. - 2023. — № 2. — С. 6—15. УДК 371.018.1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Супрунов, А. Г. Проблемы интегрирования цифровых и гуманитарных технологий в воспитательно-обучающий процесс вуза МВД России [Текст : Электронный ресурс] / Супрунов А. Г., Васильев В. В., Горбачев В. В. // Юридическая наука и практика: вестник Нижегородской академии МВД России. - 2022. — № 4. — С. 186—193. УДК 378.635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Таланов, С. Л. Книги в студенческой среде: предпочтения, активность чтения и влияние на успеваемость / С. Л. Таланов // Alma mater. Вестник высшей школы. - 2023. — № 2. — С. 26—41. УДК 316.6 + 027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Тонконогов, А. В. О Государственном научно-образовательном портале Рунета / Александр Викторович Тонконогов // Закон и право. - 2023. — № 2. — С. 109—112. УДК 004 + 37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Треушников, И. А. Философия права в неюридическом вузе: к проблеме построения программы подготовки магистров [Электронный ресурс] / Треушников И. А., Грязнова Е. В., Шпренгер К. К. // Юридическая наука и практика: вестник Нижегородской академии МВД России. - 2022. — № 3. — С. 127—133. УДК 378.016:340.12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Тугузбаев, Г. А. Создание персонализированных графических документов для поддержки учебного проектирования [Электронный ресурс] / Тугузбаев Г. А.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38—41. УДК 378 + 004    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Хома, Д. Л. О работе учреждений образования по формированию правовой культуры несовершеннолетних / Хома Д. Л. // 004:34 Актуальные вопросы развития государственной системы правовой информации Республики Беларусь и цифровизации правовой сферы государства : сб. науч. ст. / Нац. центр правовой информ. Респ. Беларусь ; [под общ. ред. А. Ф. Мательского ; редкол.: В. М. Бекета, А. М. Браусов, Е. В. Перепелица]. - Минск, 2022. - С. 321—327. УДК 37 + 340.1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Чимаров, С. Ю. Правовые и организационные основы подготовки кадров для органов внутренних дел Российской Федерации / Сергей Юрьевич Чимаров, Виктор Сергеевич Бялт // Закон и право. - 2023. — № 2. — С. 118—121. УДК 351.74 + 37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Щербаков, О. Н. Составляющие здорового образа жизни курсантов образовательных организаций Министерства внутренних дел Российской Федерации [Электронный ресурс] / Щербаков О. Н., Диянич В. Ю. // Актуальные проблемы науки и практики : сб. науч. тр. по итогам науч.-представит. мероприятий, [проводившихся в ДВЮИ МВД России в нояб. </w:t>
      </w:r>
      <w:smartTag w:uri="urn:schemas-microsoft-com:office:smarttags" w:element="metricconverter">
        <w:smartTagPr>
          <w:attr w:name="ProductID" w:val="2021 г"/>
        </w:smartTagPr>
        <w:r w:rsidRPr="00DC0282">
          <w:rPr>
            <w:sz w:val="22"/>
            <w:szCs w:val="22"/>
          </w:rPr>
          <w:t>2021 г</w:t>
        </w:r>
      </w:smartTag>
      <w:r w:rsidRPr="00DC0282">
        <w:rPr>
          <w:sz w:val="22"/>
          <w:szCs w:val="22"/>
        </w:rPr>
        <w:t xml:space="preserve">. – мае </w:t>
      </w:r>
      <w:smartTag w:uri="urn:schemas-microsoft-com:office:smarttags" w:element="metricconverter">
        <w:smartTagPr>
          <w:attr w:name="ProductID" w:val="2022 г"/>
        </w:smartTagPr>
        <w:r w:rsidRPr="00DC0282">
          <w:rPr>
            <w:sz w:val="22"/>
            <w:szCs w:val="22"/>
          </w:rPr>
          <w:t>2022 г</w:t>
        </w:r>
      </w:smartTag>
      <w:r w:rsidRPr="00DC0282">
        <w:rPr>
          <w:sz w:val="22"/>
          <w:szCs w:val="22"/>
        </w:rPr>
        <w:t xml:space="preserve">.] / Дальневост. юрид. ин-т МВД России. - Хабаровск, 2022. - Вып. 9. — С. 414—418. УДК 796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Ястреб, Н. А. Харассмент в высшей школе глазами студентов / Ястреб Н. А., Корякина К. А // Высшее образование в России. - 2023. — № 2. — С. 97—110. УДК 378  </w:t>
      </w:r>
    </w:p>
    <w:p w:rsidR="00117B7F" w:rsidRPr="00DC0282" w:rsidRDefault="00117B7F" w:rsidP="00117B7F">
      <w:pPr>
        <w:numPr>
          <w:ilvl w:val="0"/>
          <w:numId w:val="2"/>
        </w:numPr>
        <w:tabs>
          <w:tab w:val="clear" w:pos="2880"/>
          <w:tab w:val="num" w:pos="567"/>
        </w:tabs>
        <w:ind w:left="567"/>
        <w:jc w:val="both"/>
        <w:rPr>
          <w:sz w:val="22"/>
          <w:szCs w:val="22"/>
        </w:rPr>
      </w:pPr>
      <w:r w:rsidRPr="00DC0282">
        <w:rPr>
          <w:sz w:val="22"/>
          <w:szCs w:val="22"/>
        </w:rPr>
        <w:t xml:space="preserve">Яхно, В. Н. Цифровизация образования как источник модернизации процесса обучения и решения новых задач / В. Н. Яхно // Вышэйшая школа. - 2023. — № 1. — С. 8—10. УДК 378(476) ББК 74.484.4(4Беи-4Гом)  </w:t>
      </w:r>
    </w:p>
    <w:p w:rsidR="00117B7F" w:rsidRDefault="00117B7F" w:rsidP="00117B7F">
      <w:pPr>
        <w:jc w:val="right"/>
        <w:rPr>
          <w:sz w:val="22"/>
          <w:szCs w:val="22"/>
        </w:rPr>
      </w:pPr>
    </w:p>
    <w:p w:rsidR="00117B7F" w:rsidRPr="007119F0" w:rsidRDefault="00117B7F" w:rsidP="00117B7F">
      <w:pPr>
        <w:jc w:val="right"/>
        <w:rPr>
          <w:sz w:val="22"/>
          <w:szCs w:val="22"/>
        </w:rPr>
      </w:pPr>
      <w:r>
        <w:rPr>
          <w:sz w:val="22"/>
          <w:szCs w:val="22"/>
        </w:rPr>
        <w:t>Список составила Кучерявая С. И.</w:t>
      </w:r>
    </w:p>
    <w:p w:rsidR="004F1F97" w:rsidRPr="00117B7F" w:rsidRDefault="004F1F97" w:rsidP="00117B7F">
      <w:bookmarkStart w:id="0" w:name="_GoBack"/>
      <w:bookmarkEnd w:id="0"/>
    </w:p>
    <w:sectPr w:rsidR="004F1F97" w:rsidRPr="00117B7F" w:rsidSect="001C19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20" w:rsidRDefault="00F86920" w:rsidP="00DF37F4">
      <w:r>
        <w:separator/>
      </w:r>
    </w:p>
  </w:endnote>
  <w:endnote w:type="continuationSeparator" w:id="0">
    <w:p w:rsidR="00F86920" w:rsidRDefault="00F86920" w:rsidP="00DF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20" w:rsidRDefault="00F86920" w:rsidP="00DF37F4">
      <w:r>
        <w:separator/>
      </w:r>
    </w:p>
  </w:footnote>
  <w:footnote w:type="continuationSeparator" w:id="0">
    <w:p w:rsidR="00F86920" w:rsidRDefault="00F86920" w:rsidP="00DF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40B"/>
    <w:multiLevelType w:val="hybridMultilevel"/>
    <w:tmpl w:val="9EB4D554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2CBC"/>
    <w:multiLevelType w:val="hybridMultilevel"/>
    <w:tmpl w:val="E69A68B4"/>
    <w:lvl w:ilvl="0" w:tplc="A24CA7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4"/>
    <w:rsid w:val="0003457A"/>
    <w:rsid w:val="000563B9"/>
    <w:rsid w:val="0006174C"/>
    <w:rsid w:val="000862E6"/>
    <w:rsid w:val="00091823"/>
    <w:rsid w:val="000E5670"/>
    <w:rsid w:val="00113636"/>
    <w:rsid w:val="00117B7F"/>
    <w:rsid w:val="0012104A"/>
    <w:rsid w:val="0015337C"/>
    <w:rsid w:val="001562C5"/>
    <w:rsid w:val="00162204"/>
    <w:rsid w:val="001D52D0"/>
    <w:rsid w:val="0021508D"/>
    <w:rsid w:val="00236E70"/>
    <w:rsid w:val="002A17FC"/>
    <w:rsid w:val="002E015D"/>
    <w:rsid w:val="002F3335"/>
    <w:rsid w:val="00321365"/>
    <w:rsid w:val="003F52FC"/>
    <w:rsid w:val="004033F1"/>
    <w:rsid w:val="00403698"/>
    <w:rsid w:val="004442FC"/>
    <w:rsid w:val="004513BE"/>
    <w:rsid w:val="0048493E"/>
    <w:rsid w:val="004A0E6B"/>
    <w:rsid w:val="004C5B54"/>
    <w:rsid w:val="004F1F97"/>
    <w:rsid w:val="00507C9A"/>
    <w:rsid w:val="00555DEA"/>
    <w:rsid w:val="00560E5A"/>
    <w:rsid w:val="005627DE"/>
    <w:rsid w:val="005D4185"/>
    <w:rsid w:val="005F5AF8"/>
    <w:rsid w:val="00676AFC"/>
    <w:rsid w:val="00682247"/>
    <w:rsid w:val="0069426F"/>
    <w:rsid w:val="00695C38"/>
    <w:rsid w:val="006B051E"/>
    <w:rsid w:val="006D01E1"/>
    <w:rsid w:val="00720C2E"/>
    <w:rsid w:val="007325D0"/>
    <w:rsid w:val="00735ED1"/>
    <w:rsid w:val="007522BC"/>
    <w:rsid w:val="00776B8B"/>
    <w:rsid w:val="007B61C1"/>
    <w:rsid w:val="00864DD2"/>
    <w:rsid w:val="008C4930"/>
    <w:rsid w:val="008D0863"/>
    <w:rsid w:val="008D1229"/>
    <w:rsid w:val="0092251E"/>
    <w:rsid w:val="0094020D"/>
    <w:rsid w:val="00941A83"/>
    <w:rsid w:val="009B1E3D"/>
    <w:rsid w:val="00A166AE"/>
    <w:rsid w:val="00A3386B"/>
    <w:rsid w:val="00A942AD"/>
    <w:rsid w:val="00AA49AE"/>
    <w:rsid w:val="00AB2F6A"/>
    <w:rsid w:val="00AC0DBE"/>
    <w:rsid w:val="00B014F2"/>
    <w:rsid w:val="00B30890"/>
    <w:rsid w:val="00B331A0"/>
    <w:rsid w:val="00B42494"/>
    <w:rsid w:val="00B614F9"/>
    <w:rsid w:val="00B91CFE"/>
    <w:rsid w:val="00BE3D41"/>
    <w:rsid w:val="00C02F4C"/>
    <w:rsid w:val="00C31A57"/>
    <w:rsid w:val="00C8496F"/>
    <w:rsid w:val="00CC4EFB"/>
    <w:rsid w:val="00D44A65"/>
    <w:rsid w:val="00D461A6"/>
    <w:rsid w:val="00D46A24"/>
    <w:rsid w:val="00D569EF"/>
    <w:rsid w:val="00DB56C0"/>
    <w:rsid w:val="00DF37F4"/>
    <w:rsid w:val="00E55066"/>
    <w:rsid w:val="00E611CA"/>
    <w:rsid w:val="00E860B9"/>
    <w:rsid w:val="00E862CF"/>
    <w:rsid w:val="00EE7971"/>
    <w:rsid w:val="00F57683"/>
    <w:rsid w:val="00F852EF"/>
    <w:rsid w:val="00F86920"/>
    <w:rsid w:val="00FC09FE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8820-8E43-4491-8E44-BD7DCB0A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2AD"/>
    <w:rPr>
      <w:i/>
      <w:iCs/>
    </w:rPr>
  </w:style>
  <w:style w:type="paragraph" w:styleId="a4">
    <w:name w:val="header"/>
    <w:basedOn w:val="a"/>
    <w:link w:val="a5"/>
    <w:uiPriority w:val="99"/>
    <w:unhideWhenUsed/>
    <w:rsid w:val="00DF3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F4"/>
  </w:style>
  <w:style w:type="paragraph" w:styleId="a6">
    <w:name w:val="footer"/>
    <w:basedOn w:val="a"/>
    <w:link w:val="a7"/>
    <w:uiPriority w:val="99"/>
    <w:unhideWhenUsed/>
    <w:rsid w:val="00DF37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2023-04-05T12:22:00Z</dcterms:created>
  <dcterms:modified xsi:type="dcterms:W3CDTF">2023-04-05T12:22:00Z</dcterms:modified>
</cp:coreProperties>
</file>